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3D54" w14:textId="77777777" w:rsidR="00462487" w:rsidRDefault="00462487" w:rsidP="00804C38">
      <w:pPr>
        <w:pStyle w:val="BodyText"/>
        <w:ind w:left="1134"/>
        <w:rPr>
          <w:sz w:val="20"/>
        </w:rPr>
      </w:pPr>
    </w:p>
    <w:p w14:paraId="4A0CB980" w14:textId="77777777" w:rsidR="00462487" w:rsidRDefault="00462487" w:rsidP="00804C38">
      <w:pPr>
        <w:pStyle w:val="BodyText"/>
        <w:ind w:left="1134"/>
        <w:rPr>
          <w:sz w:val="20"/>
        </w:rPr>
      </w:pPr>
    </w:p>
    <w:p w14:paraId="6535323F" w14:textId="77777777" w:rsidR="00D856CE" w:rsidRDefault="00D856CE" w:rsidP="00E740BF">
      <w:pPr>
        <w:pStyle w:val="BodyText"/>
        <w:spacing w:before="5"/>
        <w:ind w:left="1134"/>
        <w:jc w:val="right"/>
        <w:rPr>
          <w:rFonts w:ascii="Arial"/>
          <w:b/>
          <w:sz w:val="28"/>
        </w:rPr>
      </w:pPr>
      <w:r>
        <w:rPr>
          <w:noProof/>
          <w:sz w:val="26"/>
        </w:rPr>
        <w:drawing>
          <wp:inline distT="0" distB="0" distL="0" distR="0" wp14:anchorId="11683BE0" wp14:editId="66CDB0DA">
            <wp:extent cx="2035618" cy="1054467"/>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 Logo 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791" cy="1054557"/>
                    </a:xfrm>
                    <a:prstGeom prst="rect">
                      <a:avLst/>
                    </a:prstGeom>
                  </pic:spPr>
                </pic:pic>
              </a:graphicData>
            </a:graphic>
          </wp:inline>
        </w:drawing>
      </w:r>
    </w:p>
    <w:p w14:paraId="44D5976B" w14:textId="77777777" w:rsidR="00D856CE" w:rsidRDefault="00D856CE" w:rsidP="00804C38">
      <w:pPr>
        <w:pStyle w:val="BodyText"/>
        <w:spacing w:before="5"/>
        <w:ind w:left="1134"/>
        <w:rPr>
          <w:rFonts w:ascii="Arial"/>
          <w:b/>
          <w:sz w:val="28"/>
        </w:rPr>
      </w:pPr>
    </w:p>
    <w:p w14:paraId="511EB95D" w14:textId="77777777" w:rsidR="00AE0F16" w:rsidRPr="00E740BF" w:rsidRDefault="00AE0F16" w:rsidP="00804C38">
      <w:pPr>
        <w:pStyle w:val="BodyText"/>
        <w:spacing w:before="5"/>
        <w:rPr>
          <w:rFonts w:asciiTheme="minorHAnsi" w:hAnsiTheme="minorHAnsi"/>
          <w:b/>
          <w:sz w:val="32"/>
        </w:rPr>
      </w:pPr>
      <w:r w:rsidRPr="00E740BF">
        <w:rPr>
          <w:rFonts w:asciiTheme="minorHAnsi" w:hAnsiTheme="minorHAnsi"/>
          <w:b/>
          <w:sz w:val="32"/>
        </w:rPr>
        <w:t xml:space="preserve">Prior Learning Portfolio </w:t>
      </w:r>
    </w:p>
    <w:p w14:paraId="22BA084B" w14:textId="77777777" w:rsidR="00D856CE" w:rsidRPr="00E740BF" w:rsidRDefault="00E8584D" w:rsidP="00804C38">
      <w:pPr>
        <w:pStyle w:val="BodyText"/>
        <w:spacing w:before="5"/>
        <w:rPr>
          <w:rFonts w:asciiTheme="minorHAnsi" w:hAnsiTheme="minorHAnsi"/>
          <w:i/>
          <w:sz w:val="32"/>
        </w:rPr>
      </w:pPr>
      <w:r>
        <w:rPr>
          <w:rFonts w:asciiTheme="minorHAnsi" w:hAnsiTheme="minorHAnsi"/>
          <w:i/>
          <w:sz w:val="32"/>
        </w:rPr>
        <w:t>A Guide to</w:t>
      </w:r>
      <w:r w:rsidR="00D856CE" w:rsidRPr="00E740BF">
        <w:rPr>
          <w:rFonts w:asciiTheme="minorHAnsi" w:hAnsiTheme="minorHAnsi"/>
          <w:i/>
          <w:sz w:val="32"/>
        </w:rPr>
        <w:t xml:space="preserve"> </w:t>
      </w:r>
      <w:r w:rsidR="003E340A" w:rsidRPr="00E740BF">
        <w:rPr>
          <w:rFonts w:asciiTheme="minorHAnsi" w:hAnsiTheme="minorHAnsi"/>
          <w:i/>
          <w:sz w:val="32"/>
        </w:rPr>
        <w:t>Developing Your Portfolio</w:t>
      </w:r>
    </w:p>
    <w:p w14:paraId="634B3B9E" w14:textId="3408473E" w:rsidR="0071456F" w:rsidRDefault="003E340A" w:rsidP="0071456F">
      <w:pPr>
        <w:pStyle w:val="BodyText"/>
        <w:spacing w:before="5"/>
        <w:rPr>
          <w:rFonts w:asciiTheme="minorHAnsi" w:hAnsiTheme="minorHAnsi"/>
          <w:sz w:val="22"/>
        </w:rPr>
      </w:pPr>
      <w:r w:rsidRPr="00E740BF">
        <w:rPr>
          <w:rFonts w:asciiTheme="minorHAnsi" w:hAnsiTheme="minorHAnsi"/>
          <w:sz w:val="22"/>
        </w:rPr>
        <w:t xml:space="preserve">Updated </w:t>
      </w:r>
      <w:r w:rsidR="002F5020">
        <w:rPr>
          <w:rFonts w:asciiTheme="minorHAnsi" w:hAnsiTheme="minorHAnsi"/>
          <w:sz w:val="22"/>
        </w:rPr>
        <w:t>Nov</w:t>
      </w:r>
      <w:r w:rsidR="00563232">
        <w:rPr>
          <w:rFonts w:asciiTheme="minorHAnsi" w:hAnsiTheme="minorHAnsi"/>
          <w:sz w:val="22"/>
        </w:rPr>
        <w:t xml:space="preserve">ember 2021 </w:t>
      </w:r>
      <w:r w:rsidRPr="00E740BF">
        <w:rPr>
          <w:rFonts w:asciiTheme="minorHAnsi" w:hAnsiTheme="minorHAnsi"/>
          <w:sz w:val="22"/>
        </w:rPr>
        <w:t>(subject to revision)</w:t>
      </w:r>
    </w:p>
    <w:p w14:paraId="4B213866" w14:textId="547D6B3C" w:rsidR="0071456F" w:rsidRDefault="0071456F" w:rsidP="0071456F">
      <w:pPr>
        <w:pStyle w:val="BodyText"/>
        <w:spacing w:before="5"/>
        <w:rPr>
          <w:rFonts w:asciiTheme="minorHAnsi" w:hAnsiTheme="minorHAnsi"/>
          <w:sz w:val="22"/>
        </w:rPr>
      </w:pPr>
    </w:p>
    <w:tbl>
      <w:tblPr>
        <w:tblStyle w:val="TableGrid"/>
        <w:tblW w:w="6345" w:type="dxa"/>
        <w:tblInd w:w="3380" w:type="dxa"/>
        <w:tblLook w:val="04A0" w:firstRow="1" w:lastRow="0" w:firstColumn="1" w:lastColumn="0" w:noHBand="0" w:noVBand="1"/>
      </w:tblPr>
      <w:tblGrid>
        <w:gridCol w:w="3249"/>
        <w:gridCol w:w="3096"/>
      </w:tblGrid>
      <w:tr w:rsidR="0071456F" w:rsidRPr="0071456F" w14:paraId="273CA25F" w14:textId="77777777" w:rsidTr="0071456F">
        <w:tc>
          <w:tcPr>
            <w:tcW w:w="3249" w:type="dxa"/>
          </w:tcPr>
          <w:p w14:paraId="7507F29B" w14:textId="588CA44B" w:rsidR="0071456F" w:rsidRPr="0071456F" w:rsidRDefault="0071456F" w:rsidP="00724ECC">
            <w:pPr>
              <w:rPr>
                <w:rFonts w:ascii="Arial" w:hAnsi="Arial" w:cs="Arial"/>
                <w:b/>
                <w:bCs/>
              </w:rPr>
            </w:pPr>
            <w:r w:rsidRPr="0071456F">
              <w:rPr>
                <w:rFonts w:ascii="Arial" w:hAnsi="Arial" w:cs="Arial"/>
                <w:b/>
                <w:bCs/>
              </w:rPr>
              <w:t>Intended Start Date for Studies</w:t>
            </w:r>
          </w:p>
        </w:tc>
        <w:tc>
          <w:tcPr>
            <w:tcW w:w="3096" w:type="dxa"/>
          </w:tcPr>
          <w:p w14:paraId="4CF3276F" w14:textId="73416440" w:rsidR="0071456F" w:rsidRPr="0071456F" w:rsidRDefault="0071456F" w:rsidP="00724ECC">
            <w:pPr>
              <w:rPr>
                <w:rFonts w:ascii="Arial" w:hAnsi="Arial" w:cs="Arial"/>
                <w:b/>
                <w:bCs/>
              </w:rPr>
            </w:pPr>
            <w:r w:rsidRPr="0071456F">
              <w:rPr>
                <w:rFonts w:ascii="Arial" w:hAnsi="Arial" w:cs="Arial"/>
                <w:b/>
                <w:bCs/>
              </w:rPr>
              <w:t>Deadline to submit PLP</w:t>
            </w:r>
          </w:p>
        </w:tc>
      </w:tr>
      <w:tr w:rsidR="0071456F" w:rsidRPr="0071456F" w14:paraId="697F4271" w14:textId="77777777" w:rsidTr="0071456F">
        <w:tc>
          <w:tcPr>
            <w:tcW w:w="3249" w:type="dxa"/>
          </w:tcPr>
          <w:p w14:paraId="5C2DD035" w14:textId="3D9AE863" w:rsidR="0071456F" w:rsidRPr="0071456F" w:rsidRDefault="0071456F" w:rsidP="00724ECC">
            <w:pPr>
              <w:rPr>
                <w:rFonts w:ascii="Arial" w:hAnsi="Arial" w:cs="Arial"/>
              </w:rPr>
            </w:pPr>
            <w:r>
              <w:rPr>
                <w:rFonts w:ascii="Arial" w:hAnsi="Arial" w:cs="Arial"/>
              </w:rPr>
              <w:t xml:space="preserve">  </w:t>
            </w:r>
            <w:r w:rsidRPr="0071456F">
              <w:rPr>
                <w:rFonts w:ascii="Arial" w:hAnsi="Arial" w:cs="Arial"/>
              </w:rPr>
              <w:t>Summer Term</w:t>
            </w:r>
            <w:r>
              <w:rPr>
                <w:rFonts w:ascii="Arial" w:hAnsi="Arial" w:cs="Arial"/>
              </w:rPr>
              <w:t xml:space="preserve"> – June 1</w:t>
            </w:r>
          </w:p>
        </w:tc>
        <w:tc>
          <w:tcPr>
            <w:tcW w:w="3096" w:type="dxa"/>
          </w:tcPr>
          <w:p w14:paraId="649955D9" w14:textId="70279B6F" w:rsidR="0071456F" w:rsidRPr="0071456F" w:rsidRDefault="0071456F" w:rsidP="00724ECC">
            <w:pPr>
              <w:rPr>
                <w:rFonts w:ascii="Arial" w:hAnsi="Arial" w:cs="Arial"/>
              </w:rPr>
            </w:pPr>
            <w:r>
              <w:rPr>
                <w:rFonts w:ascii="Arial" w:hAnsi="Arial" w:cs="Arial"/>
              </w:rPr>
              <w:t xml:space="preserve">  </w:t>
            </w:r>
            <w:r w:rsidRPr="0071456F">
              <w:rPr>
                <w:rFonts w:ascii="Arial" w:hAnsi="Arial" w:cs="Arial"/>
              </w:rPr>
              <w:t>February 1</w:t>
            </w:r>
            <w:r w:rsidRPr="0071456F">
              <w:rPr>
                <w:rFonts w:ascii="Arial" w:hAnsi="Arial" w:cs="Arial"/>
                <w:vertAlign w:val="superscript"/>
              </w:rPr>
              <w:t>st</w:t>
            </w:r>
            <w:r w:rsidRPr="0071456F">
              <w:rPr>
                <w:rFonts w:ascii="Arial" w:hAnsi="Arial" w:cs="Arial"/>
              </w:rPr>
              <w:t xml:space="preserve"> </w:t>
            </w:r>
          </w:p>
        </w:tc>
      </w:tr>
      <w:tr w:rsidR="0071456F" w:rsidRPr="0071456F" w14:paraId="54337176" w14:textId="77777777" w:rsidTr="0071456F">
        <w:tc>
          <w:tcPr>
            <w:tcW w:w="3249" w:type="dxa"/>
          </w:tcPr>
          <w:p w14:paraId="5224D65F" w14:textId="3A74D11F" w:rsidR="0071456F" w:rsidRPr="0071456F" w:rsidRDefault="0071456F" w:rsidP="00724ECC">
            <w:pPr>
              <w:rPr>
                <w:rFonts w:ascii="Arial" w:hAnsi="Arial" w:cs="Arial"/>
              </w:rPr>
            </w:pPr>
            <w:r>
              <w:rPr>
                <w:rFonts w:ascii="Arial" w:hAnsi="Arial" w:cs="Arial"/>
              </w:rPr>
              <w:t xml:space="preserve">  </w:t>
            </w:r>
            <w:r w:rsidRPr="0071456F">
              <w:rPr>
                <w:rFonts w:ascii="Arial" w:hAnsi="Arial" w:cs="Arial"/>
              </w:rPr>
              <w:t>Fall Term</w:t>
            </w:r>
            <w:r>
              <w:rPr>
                <w:rFonts w:ascii="Arial" w:hAnsi="Arial" w:cs="Arial"/>
              </w:rPr>
              <w:t xml:space="preserve"> – Sept 1</w:t>
            </w:r>
          </w:p>
        </w:tc>
        <w:tc>
          <w:tcPr>
            <w:tcW w:w="3096" w:type="dxa"/>
          </w:tcPr>
          <w:p w14:paraId="6A40D4DF" w14:textId="4CA0D7FB" w:rsidR="0071456F" w:rsidRPr="0071456F" w:rsidRDefault="0071456F" w:rsidP="00724ECC">
            <w:pPr>
              <w:rPr>
                <w:rFonts w:ascii="Arial" w:hAnsi="Arial" w:cs="Arial"/>
              </w:rPr>
            </w:pPr>
            <w:r>
              <w:rPr>
                <w:rFonts w:ascii="Arial" w:hAnsi="Arial" w:cs="Arial"/>
              </w:rPr>
              <w:t xml:space="preserve">  </w:t>
            </w:r>
            <w:r w:rsidRPr="0071456F">
              <w:rPr>
                <w:rFonts w:ascii="Arial" w:hAnsi="Arial" w:cs="Arial"/>
              </w:rPr>
              <w:t>March 15</w:t>
            </w:r>
            <w:r w:rsidRPr="0071456F">
              <w:rPr>
                <w:rFonts w:ascii="Arial" w:hAnsi="Arial" w:cs="Arial"/>
                <w:vertAlign w:val="superscript"/>
              </w:rPr>
              <w:t>th</w:t>
            </w:r>
            <w:r w:rsidRPr="0071456F">
              <w:rPr>
                <w:rFonts w:ascii="Arial" w:hAnsi="Arial" w:cs="Arial"/>
              </w:rPr>
              <w:t xml:space="preserve"> </w:t>
            </w:r>
          </w:p>
        </w:tc>
      </w:tr>
      <w:tr w:rsidR="0071456F" w:rsidRPr="0071456F" w14:paraId="4B57C5C2" w14:textId="77777777" w:rsidTr="0071456F">
        <w:tc>
          <w:tcPr>
            <w:tcW w:w="3249" w:type="dxa"/>
          </w:tcPr>
          <w:p w14:paraId="54949EC6" w14:textId="0707051F" w:rsidR="0071456F" w:rsidRPr="0071456F" w:rsidRDefault="0071456F" w:rsidP="00724ECC">
            <w:pPr>
              <w:rPr>
                <w:rFonts w:ascii="Arial" w:hAnsi="Arial" w:cs="Arial"/>
              </w:rPr>
            </w:pPr>
            <w:r>
              <w:rPr>
                <w:rFonts w:ascii="Arial" w:hAnsi="Arial" w:cs="Arial"/>
              </w:rPr>
              <w:t xml:space="preserve">  </w:t>
            </w:r>
            <w:r w:rsidRPr="0071456F">
              <w:rPr>
                <w:rFonts w:ascii="Arial" w:hAnsi="Arial" w:cs="Arial"/>
              </w:rPr>
              <w:t>Winter Term</w:t>
            </w:r>
            <w:r>
              <w:rPr>
                <w:rFonts w:ascii="Arial" w:hAnsi="Arial" w:cs="Arial"/>
              </w:rPr>
              <w:t xml:space="preserve"> – Jan 1</w:t>
            </w:r>
          </w:p>
        </w:tc>
        <w:tc>
          <w:tcPr>
            <w:tcW w:w="3096" w:type="dxa"/>
          </w:tcPr>
          <w:p w14:paraId="649BE2C7" w14:textId="4A2537F7" w:rsidR="0071456F" w:rsidRPr="0071456F" w:rsidRDefault="0071456F" w:rsidP="00724ECC">
            <w:pPr>
              <w:rPr>
                <w:rFonts w:ascii="Arial" w:hAnsi="Arial" w:cs="Arial"/>
              </w:rPr>
            </w:pPr>
            <w:r>
              <w:rPr>
                <w:rFonts w:ascii="Arial" w:hAnsi="Arial" w:cs="Arial"/>
              </w:rPr>
              <w:t xml:space="preserve">  </w:t>
            </w:r>
            <w:r w:rsidRPr="0071456F">
              <w:rPr>
                <w:rFonts w:ascii="Arial" w:hAnsi="Arial" w:cs="Arial"/>
              </w:rPr>
              <w:t>October 15</w:t>
            </w:r>
            <w:r w:rsidRPr="0071456F">
              <w:rPr>
                <w:rFonts w:ascii="Arial" w:hAnsi="Arial" w:cs="Arial"/>
                <w:vertAlign w:val="superscript"/>
              </w:rPr>
              <w:t>th</w:t>
            </w:r>
            <w:r w:rsidRPr="0071456F">
              <w:rPr>
                <w:rFonts w:ascii="Arial" w:hAnsi="Arial" w:cs="Arial"/>
              </w:rPr>
              <w:t xml:space="preserve"> </w:t>
            </w:r>
          </w:p>
        </w:tc>
      </w:tr>
    </w:tbl>
    <w:p w14:paraId="5A150FB1" w14:textId="77777777" w:rsidR="0071456F" w:rsidRPr="0071456F" w:rsidRDefault="0071456F" w:rsidP="0071456F">
      <w:pPr>
        <w:pStyle w:val="BodyText"/>
        <w:spacing w:before="5"/>
        <w:rPr>
          <w:rFonts w:asciiTheme="minorHAnsi" w:hAnsiTheme="minorHAnsi"/>
          <w:sz w:val="22"/>
        </w:rPr>
      </w:pPr>
    </w:p>
    <w:p w14:paraId="4AAC15EC" w14:textId="77777777" w:rsidR="00AE0F16" w:rsidRPr="00B04F7C" w:rsidRDefault="00D856CE" w:rsidP="00804C38">
      <w:pPr>
        <w:rPr>
          <w:rFonts w:asciiTheme="minorHAnsi" w:hAnsiTheme="minorHAnsi"/>
          <w:b/>
          <w:sz w:val="28"/>
          <w:szCs w:val="28"/>
        </w:rPr>
      </w:pPr>
      <w:r w:rsidRPr="00B04F7C">
        <w:rPr>
          <w:rFonts w:asciiTheme="minorHAnsi" w:hAnsiTheme="minorHAnsi"/>
          <w:b/>
          <w:sz w:val="28"/>
          <w:szCs w:val="28"/>
        </w:rPr>
        <w:t>Introduction</w:t>
      </w:r>
    </w:p>
    <w:p w14:paraId="46D1E60F" w14:textId="77777777" w:rsidR="00AE0F16" w:rsidRPr="00E740BF" w:rsidRDefault="00AE0F16" w:rsidP="00804C38">
      <w:pPr>
        <w:rPr>
          <w:rFonts w:ascii="Arial" w:hAnsi="Arial"/>
          <w:sz w:val="24"/>
        </w:rPr>
      </w:pPr>
    </w:p>
    <w:p w14:paraId="7D73B9CB" w14:textId="77777777" w:rsidR="00804C38" w:rsidRPr="00E740BF" w:rsidRDefault="00AE0F16" w:rsidP="00804C38">
      <w:pPr>
        <w:pStyle w:val="BodyText"/>
        <w:spacing w:before="5"/>
        <w:rPr>
          <w:rFonts w:ascii="Arial" w:hAnsi="Arial"/>
        </w:rPr>
      </w:pPr>
      <w:r w:rsidRPr="00E740BF">
        <w:rPr>
          <w:rFonts w:ascii="Arial" w:hAnsi="Arial"/>
        </w:rPr>
        <w:t>Thank you for your interest</w:t>
      </w:r>
      <w:r w:rsidR="00804C38" w:rsidRPr="00E740BF">
        <w:rPr>
          <w:rFonts w:ascii="Arial" w:hAnsi="Arial"/>
        </w:rPr>
        <w:t xml:space="preserve"> in Atlantic School of Theology! We look forward to getting to know you.</w:t>
      </w:r>
      <w:r w:rsidRPr="00E740BF">
        <w:rPr>
          <w:rFonts w:ascii="Arial" w:hAnsi="Arial"/>
        </w:rPr>
        <w:t xml:space="preserve"> </w:t>
      </w:r>
    </w:p>
    <w:p w14:paraId="5BAB939C" w14:textId="77777777" w:rsidR="00804C38" w:rsidRPr="00E740BF" w:rsidRDefault="00804C38" w:rsidP="00804C38">
      <w:pPr>
        <w:pStyle w:val="BodyText"/>
        <w:spacing w:before="5"/>
        <w:rPr>
          <w:rFonts w:ascii="Arial" w:hAnsi="Arial"/>
        </w:rPr>
      </w:pPr>
    </w:p>
    <w:p w14:paraId="604AB30B" w14:textId="77777777" w:rsidR="00AE0F16" w:rsidRPr="00E740BF" w:rsidRDefault="00AE0F16" w:rsidP="00804C38">
      <w:pPr>
        <w:pStyle w:val="BodyText"/>
        <w:spacing w:before="5"/>
        <w:rPr>
          <w:rFonts w:ascii="Arial" w:hAnsi="Arial"/>
        </w:rPr>
      </w:pPr>
      <w:r w:rsidRPr="00E740BF">
        <w:rPr>
          <w:rFonts w:ascii="Arial" w:hAnsi="Arial"/>
        </w:rPr>
        <w:t xml:space="preserve">Admission to the graduate level of study at AST is normally granted on the basis of a completed </w:t>
      </w:r>
      <w:proofErr w:type="gramStart"/>
      <w:r w:rsidRPr="00E740BF">
        <w:rPr>
          <w:rFonts w:ascii="Arial" w:hAnsi="Arial"/>
        </w:rPr>
        <w:t>Bachelor’s</w:t>
      </w:r>
      <w:proofErr w:type="gramEnd"/>
      <w:r w:rsidRPr="00E740BF">
        <w:rPr>
          <w:rFonts w:ascii="Arial" w:hAnsi="Arial"/>
        </w:rPr>
        <w:t xml:space="preserve"> degree.</w:t>
      </w:r>
    </w:p>
    <w:p w14:paraId="2CC39200" w14:textId="77777777" w:rsidR="00AE0F16" w:rsidRPr="00E740BF" w:rsidRDefault="00AE0F16" w:rsidP="00804C38">
      <w:pPr>
        <w:pStyle w:val="BodyText"/>
        <w:spacing w:before="5"/>
        <w:rPr>
          <w:rFonts w:ascii="Arial" w:hAnsi="Arial"/>
        </w:rPr>
      </w:pPr>
    </w:p>
    <w:p w14:paraId="65C4DE24" w14:textId="38499ADD" w:rsidR="00AE0F16" w:rsidRPr="00E740BF" w:rsidRDefault="0071456F" w:rsidP="00804C38">
      <w:pPr>
        <w:pStyle w:val="BodyText"/>
        <w:spacing w:before="5"/>
        <w:rPr>
          <w:rFonts w:ascii="Arial" w:hAnsi="Arial"/>
        </w:rPr>
      </w:pPr>
      <w:r>
        <w:rPr>
          <w:noProof/>
        </w:rPr>
        <mc:AlternateContent>
          <mc:Choice Requires="wps">
            <w:drawing>
              <wp:anchor distT="0" distB="0" distL="114300" distR="114300" simplePos="0" relativeHeight="251659264" behindDoc="0" locked="0" layoutInCell="1" allowOverlap="1" wp14:anchorId="30EE51E6" wp14:editId="587F54A9">
                <wp:simplePos x="0" y="0"/>
                <wp:positionH relativeFrom="column">
                  <wp:posOffset>702945</wp:posOffset>
                </wp:positionH>
                <wp:positionV relativeFrom="paragraph">
                  <wp:posOffset>1054735</wp:posOffset>
                </wp:positionV>
                <wp:extent cx="5080635" cy="1828800"/>
                <wp:effectExtent l="0" t="0" r="12065" b="13335"/>
                <wp:wrapSquare wrapText="bothSides"/>
                <wp:docPr id="1" name="Text Box 1"/>
                <wp:cNvGraphicFramePr/>
                <a:graphic xmlns:a="http://schemas.openxmlformats.org/drawingml/2006/main">
                  <a:graphicData uri="http://schemas.microsoft.com/office/word/2010/wordprocessingShape">
                    <wps:wsp>
                      <wps:cNvSpPr txBox="1"/>
                      <wps:spPr>
                        <a:xfrm>
                          <a:off x="0" y="0"/>
                          <a:ext cx="5080635" cy="1828800"/>
                        </a:xfrm>
                        <a:prstGeom prst="rect">
                          <a:avLst/>
                        </a:prstGeom>
                        <a:noFill/>
                        <a:ln w="6350">
                          <a:solidFill>
                            <a:prstClr val="black"/>
                          </a:solidFill>
                        </a:ln>
                      </wps:spPr>
                      <wps:txbx>
                        <w:txbxContent>
                          <w:p w14:paraId="474082AD" w14:textId="77777777" w:rsidR="0071456F" w:rsidRPr="00E740BF" w:rsidRDefault="0071456F" w:rsidP="0071456F">
                            <w:pPr>
                              <w:pStyle w:val="BodyText"/>
                              <w:spacing w:before="5"/>
                              <w:rPr>
                                <w:rFonts w:ascii="Arial" w:hAnsi="Arial"/>
                                <w:i/>
                                <w:sz w:val="20"/>
                              </w:rPr>
                            </w:pPr>
                            <w:r w:rsidRPr="00E740BF">
                              <w:rPr>
                                <w:rFonts w:ascii="Arial" w:hAnsi="Arial"/>
                                <w:b/>
                                <w:i/>
                                <w:sz w:val="20"/>
                              </w:rPr>
                              <w:t>Note #1:</w:t>
                            </w:r>
                            <w:r w:rsidRPr="00E740BF">
                              <w:rPr>
                                <w:rFonts w:ascii="Arial" w:hAnsi="Arial"/>
                                <w:i/>
                                <w:sz w:val="20"/>
                              </w:rPr>
                              <w:t xml:space="preserve"> Admission to the Master of Arts (Theology and Religious Studies) program requires a completed </w:t>
                            </w:r>
                            <w:proofErr w:type="gramStart"/>
                            <w:r w:rsidRPr="00E740BF">
                              <w:rPr>
                                <w:rFonts w:ascii="Arial" w:hAnsi="Arial"/>
                                <w:i/>
                                <w:sz w:val="20"/>
                              </w:rPr>
                              <w:t>Bachelor’s</w:t>
                            </w:r>
                            <w:proofErr w:type="gramEnd"/>
                            <w:r w:rsidRPr="00E740BF">
                              <w:rPr>
                                <w:rFonts w:ascii="Arial" w:hAnsi="Arial"/>
                                <w:i/>
                                <w:sz w:val="20"/>
                              </w:rPr>
                              <w:t xml:space="preserve"> degree. </w:t>
                            </w:r>
                            <w:r w:rsidRPr="0071456F">
                              <w:rPr>
                                <w:rFonts w:ascii="Arial" w:hAnsi="Arial"/>
                                <w:b/>
                                <w:i/>
                                <w:sz w:val="20"/>
                                <w:u w:val="single"/>
                              </w:rPr>
                              <w:t xml:space="preserve">Applicants may not use the Prior Learning Portfolio process to demonstrate </w:t>
                            </w:r>
                            <w:proofErr w:type="gramStart"/>
                            <w:r w:rsidRPr="0071456F">
                              <w:rPr>
                                <w:rFonts w:ascii="Arial" w:hAnsi="Arial"/>
                                <w:b/>
                                <w:i/>
                                <w:sz w:val="20"/>
                                <w:u w:val="single"/>
                              </w:rPr>
                              <w:t>Bachelor’s</w:t>
                            </w:r>
                            <w:proofErr w:type="gramEnd"/>
                            <w:r w:rsidRPr="0071456F">
                              <w:rPr>
                                <w:rFonts w:ascii="Arial" w:hAnsi="Arial"/>
                                <w:b/>
                                <w:i/>
                                <w:sz w:val="20"/>
                                <w:u w:val="single"/>
                              </w:rPr>
                              <w:t xml:space="preserve"> equivalency for MA admission</w:t>
                            </w:r>
                            <w:r w:rsidRPr="0071456F">
                              <w:rPr>
                                <w:rFonts w:ascii="Arial" w:hAnsi="Arial"/>
                                <w:b/>
                                <w:i/>
                                <w:sz w:val="20"/>
                              </w:rPr>
                              <w:t>.</w:t>
                            </w:r>
                            <w:r w:rsidRPr="00E740BF">
                              <w:rPr>
                                <w:rFonts w:ascii="Arial" w:hAnsi="Arial"/>
                                <w:i/>
                                <w:sz w:val="20"/>
                              </w:rPr>
                              <w:t xml:space="preserve"> </w:t>
                            </w:r>
                          </w:p>
                          <w:p w14:paraId="10E21346" w14:textId="77777777" w:rsidR="0071456F" w:rsidRPr="00E740BF" w:rsidRDefault="0071456F" w:rsidP="0071456F">
                            <w:pPr>
                              <w:pStyle w:val="BodyText"/>
                              <w:spacing w:before="5"/>
                              <w:rPr>
                                <w:rFonts w:ascii="Arial" w:hAnsi="Arial"/>
                                <w:i/>
                                <w:sz w:val="20"/>
                              </w:rPr>
                            </w:pPr>
                          </w:p>
                          <w:p w14:paraId="4C0A1189" w14:textId="77777777" w:rsidR="0071456F" w:rsidRPr="00E5596D" w:rsidRDefault="0071456F" w:rsidP="0071456F">
                            <w:pPr>
                              <w:pStyle w:val="BodyText"/>
                              <w:spacing w:before="5"/>
                              <w:rPr>
                                <w:rFonts w:ascii="Arial" w:hAnsi="Arial"/>
                                <w:b/>
                                <w:i/>
                                <w:sz w:val="20"/>
                              </w:rPr>
                            </w:pPr>
                            <w:r w:rsidRPr="00E740BF">
                              <w:rPr>
                                <w:rFonts w:ascii="Arial" w:hAnsi="Arial"/>
                                <w:b/>
                                <w:i/>
                                <w:sz w:val="20"/>
                              </w:rPr>
                              <w:t>Note #2:</w:t>
                            </w:r>
                            <w:r w:rsidRPr="00E740BF">
                              <w:rPr>
                                <w:rFonts w:ascii="Arial" w:hAnsi="Arial"/>
                                <w:i/>
                                <w:sz w:val="20"/>
                              </w:rPr>
                              <w:t xml:space="preserve"> The Prior Learning Portfolio process is normally available to persons 30 years of age or older</w:t>
                            </w:r>
                            <w:r w:rsidRPr="00354AB9">
                              <w:rPr>
                                <w:rFonts w:ascii="Arial" w:hAnsi="Arial"/>
                                <w:i/>
                                <w:sz w:val="20"/>
                              </w:rPr>
                              <w:t xml:space="preserve">. </w:t>
                            </w:r>
                            <w:r w:rsidRPr="0071456F">
                              <w:rPr>
                                <w:rFonts w:ascii="Arial" w:hAnsi="Arial"/>
                                <w:b/>
                                <w:i/>
                                <w:sz w:val="20"/>
                                <w:u w:val="single"/>
                              </w:rPr>
                              <w:t>If you are under 30</w:t>
                            </w:r>
                            <w:r w:rsidRPr="0071456F">
                              <w:rPr>
                                <w:rFonts w:ascii="Arial" w:hAnsi="Arial"/>
                                <w:b/>
                                <w:i/>
                                <w:sz w:val="20"/>
                              </w:rPr>
                              <w:t>,</w:t>
                            </w:r>
                            <w:r w:rsidRPr="00E740BF">
                              <w:rPr>
                                <w:rFonts w:ascii="Arial" w:hAnsi="Arial"/>
                                <w:i/>
                                <w:sz w:val="20"/>
                              </w:rPr>
                              <w:t xml:space="preserve"> we recommend that you begin or continue undergraduate studies in the humanities </w:t>
                            </w:r>
                            <w:r w:rsidRPr="00E740BF">
                              <w:rPr>
                                <w:rFonts w:ascii="Arial" w:hAnsi="Arial" w:cs="Arial"/>
                                <w:i/>
                                <w:sz w:val="20"/>
                              </w:rPr>
                              <w:t>(</w:t>
                            </w:r>
                            <w:r w:rsidRPr="00E740BF">
                              <w:rPr>
                                <w:rFonts w:ascii="Arial" w:hAnsi="Arial"/>
                                <w:i/>
                                <w:color w:val="000000"/>
                                <w:sz w:val="20"/>
                              </w:rPr>
                              <w:t xml:space="preserve">literature, history, languages, theology, philosophy, classics, or religious studies) and strive to complete a </w:t>
                            </w:r>
                            <w:proofErr w:type="gramStart"/>
                            <w:r w:rsidRPr="00E740BF">
                              <w:rPr>
                                <w:rFonts w:ascii="Arial" w:hAnsi="Arial"/>
                                <w:i/>
                                <w:color w:val="000000"/>
                                <w:sz w:val="20"/>
                              </w:rPr>
                              <w:t>Bachelor’s</w:t>
                            </w:r>
                            <w:proofErr w:type="gramEnd"/>
                            <w:r w:rsidRPr="00E740BF">
                              <w:rPr>
                                <w:rFonts w:ascii="Arial" w:hAnsi="Arial"/>
                                <w:i/>
                                <w:color w:val="000000"/>
                                <w:sz w:val="20"/>
                              </w:rPr>
                              <w:t xml:space="preserve"> degree. This is the best way for you to prepare for graduate studies at AST.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0EE51E6" id="_x0000_t202" coordsize="21600,21600" o:spt="202" path="m,l,21600r21600,l21600,xe">
                <v:stroke joinstyle="miter"/>
                <v:path gradientshapeok="t" o:connecttype="rect"/>
              </v:shapetype>
              <v:shape id="Text Box 1" o:spid="_x0000_s1026" type="#_x0000_t202" style="position:absolute;margin-left:55.35pt;margin-top:83.05pt;width:400.0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" filled="f" strokeweight=".5pt">
                <v:fill o:detectmouseclick="t"/>
                <v:textbox style="mso-fit-shape-to-text:t">
                  <w:txbxContent>
                    <w:p w14:paraId="474082AD" w14:textId="77777777" w:rsidR="0071456F" w:rsidRPr="00E740BF" w:rsidRDefault="0071456F" w:rsidP="0071456F">
                      <w:pPr>
                        <w:pStyle w:val="BodyText"/>
                        <w:spacing w:before="5"/>
                        <w:rPr>
                          <w:rFonts w:ascii="Arial" w:hAnsi="Arial"/>
                          <w:i/>
                          <w:sz w:val="20"/>
                        </w:rPr>
                      </w:pPr>
                      <w:r w:rsidRPr="00E740BF">
                        <w:rPr>
                          <w:rFonts w:ascii="Arial" w:hAnsi="Arial"/>
                          <w:b/>
                          <w:i/>
                          <w:sz w:val="20"/>
                        </w:rPr>
                        <w:t>Note #1:</w:t>
                      </w:r>
                      <w:r w:rsidRPr="00E740BF">
                        <w:rPr>
                          <w:rFonts w:ascii="Arial" w:hAnsi="Arial"/>
                          <w:i/>
                          <w:sz w:val="20"/>
                        </w:rPr>
                        <w:t xml:space="preserve"> Admission to the Master of Arts (Theology and Religious Studies) program requires a completed </w:t>
                      </w:r>
                      <w:proofErr w:type="gramStart"/>
                      <w:r w:rsidRPr="00E740BF">
                        <w:rPr>
                          <w:rFonts w:ascii="Arial" w:hAnsi="Arial"/>
                          <w:i/>
                          <w:sz w:val="20"/>
                        </w:rPr>
                        <w:t>Bachelor’s</w:t>
                      </w:r>
                      <w:proofErr w:type="gramEnd"/>
                      <w:r w:rsidRPr="00E740BF">
                        <w:rPr>
                          <w:rFonts w:ascii="Arial" w:hAnsi="Arial"/>
                          <w:i/>
                          <w:sz w:val="20"/>
                        </w:rPr>
                        <w:t xml:space="preserve"> degree. </w:t>
                      </w:r>
                      <w:r w:rsidRPr="0071456F">
                        <w:rPr>
                          <w:rFonts w:ascii="Arial" w:hAnsi="Arial"/>
                          <w:b/>
                          <w:i/>
                          <w:sz w:val="20"/>
                          <w:u w:val="single"/>
                        </w:rPr>
                        <w:t xml:space="preserve">Applicants may not use the Prior Learning Portfolio process to demonstrate </w:t>
                      </w:r>
                      <w:proofErr w:type="gramStart"/>
                      <w:r w:rsidRPr="0071456F">
                        <w:rPr>
                          <w:rFonts w:ascii="Arial" w:hAnsi="Arial"/>
                          <w:b/>
                          <w:i/>
                          <w:sz w:val="20"/>
                          <w:u w:val="single"/>
                        </w:rPr>
                        <w:t>Bachelor’s</w:t>
                      </w:r>
                      <w:proofErr w:type="gramEnd"/>
                      <w:r w:rsidRPr="0071456F">
                        <w:rPr>
                          <w:rFonts w:ascii="Arial" w:hAnsi="Arial"/>
                          <w:b/>
                          <w:i/>
                          <w:sz w:val="20"/>
                          <w:u w:val="single"/>
                        </w:rPr>
                        <w:t xml:space="preserve"> equivalency for MA admission</w:t>
                      </w:r>
                      <w:r w:rsidRPr="0071456F">
                        <w:rPr>
                          <w:rFonts w:ascii="Arial" w:hAnsi="Arial"/>
                          <w:b/>
                          <w:i/>
                          <w:sz w:val="20"/>
                        </w:rPr>
                        <w:t>.</w:t>
                      </w:r>
                      <w:r w:rsidRPr="00E740BF">
                        <w:rPr>
                          <w:rFonts w:ascii="Arial" w:hAnsi="Arial"/>
                          <w:i/>
                          <w:sz w:val="20"/>
                        </w:rPr>
                        <w:t xml:space="preserve"> </w:t>
                      </w:r>
                    </w:p>
                    <w:p w14:paraId="10E21346" w14:textId="77777777" w:rsidR="0071456F" w:rsidRPr="00E740BF" w:rsidRDefault="0071456F" w:rsidP="0071456F">
                      <w:pPr>
                        <w:pStyle w:val="BodyText"/>
                        <w:spacing w:before="5"/>
                        <w:rPr>
                          <w:rFonts w:ascii="Arial" w:hAnsi="Arial"/>
                          <w:i/>
                          <w:sz w:val="20"/>
                        </w:rPr>
                      </w:pPr>
                    </w:p>
                    <w:p w14:paraId="4C0A1189" w14:textId="77777777" w:rsidR="0071456F" w:rsidRPr="00E5596D" w:rsidRDefault="0071456F" w:rsidP="0071456F">
                      <w:pPr>
                        <w:pStyle w:val="BodyText"/>
                        <w:spacing w:before="5"/>
                        <w:rPr>
                          <w:rFonts w:ascii="Arial" w:hAnsi="Arial"/>
                          <w:b/>
                          <w:i/>
                          <w:sz w:val="20"/>
                        </w:rPr>
                      </w:pPr>
                      <w:r w:rsidRPr="00E740BF">
                        <w:rPr>
                          <w:rFonts w:ascii="Arial" w:hAnsi="Arial"/>
                          <w:b/>
                          <w:i/>
                          <w:sz w:val="20"/>
                        </w:rPr>
                        <w:t>Note #2:</w:t>
                      </w:r>
                      <w:r w:rsidRPr="00E740BF">
                        <w:rPr>
                          <w:rFonts w:ascii="Arial" w:hAnsi="Arial"/>
                          <w:i/>
                          <w:sz w:val="20"/>
                        </w:rPr>
                        <w:t xml:space="preserve"> The Prior Learning Portfolio process is normally available to persons 30 years of age or older</w:t>
                      </w:r>
                      <w:r w:rsidRPr="00354AB9">
                        <w:rPr>
                          <w:rFonts w:ascii="Arial" w:hAnsi="Arial"/>
                          <w:i/>
                          <w:sz w:val="20"/>
                        </w:rPr>
                        <w:t xml:space="preserve">. </w:t>
                      </w:r>
                      <w:r w:rsidRPr="0071456F">
                        <w:rPr>
                          <w:rFonts w:ascii="Arial" w:hAnsi="Arial"/>
                          <w:b/>
                          <w:i/>
                          <w:sz w:val="20"/>
                          <w:u w:val="single"/>
                        </w:rPr>
                        <w:t>If you are under 30</w:t>
                      </w:r>
                      <w:r w:rsidRPr="0071456F">
                        <w:rPr>
                          <w:rFonts w:ascii="Arial" w:hAnsi="Arial"/>
                          <w:b/>
                          <w:i/>
                          <w:sz w:val="20"/>
                        </w:rPr>
                        <w:t>,</w:t>
                      </w:r>
                      <w:r w:rsidRPr="00E740BF">
                        <w:rPr>
                          <w:rFonts w:ascii="Arial" w:hAnsi="Arial"/>
                          <w:i/>
                          <w:sz w:val="20"/>
                        </w:rPr>
                        <w:t xml:space="preserve"> we recommend that you begin or continue undergraduate studies in the humanities </w:t>
                      </w:r>
                      <w:r w:rsidRPr="00E740BF">
                        <w:rPr>
                          <w:rFonts w:ascii="Arial" w:hAnsi="Arial" w:cs="Arial"/>
                          <w:i/>
                          <w:sz w:val="20"/>
                        </w:rPr>
                        <w:t>(</w:t>
                      </w:r>
                      <w:r w:rsidRPr="00E740BF">
                        <w:rPr>
                          <w:rFonts w:ascii="Arial" w:hAnsi="Arial"/>
                          <w:i/>
                          <w:color w:val="000000"/>
                          <w:sz w:val="20"/>
                        </w:rPr>
                        <w:t xml:space="preserve">literature, history, languages, theology, philosophy, classics, or religious studies) and strive to complete a </w:t>
                      </w:r>
                      <w:proofErr w:type="gramStart"/>
                      <w:r w:rsidRPr="00E740BF">
                        <w:rPr>
                          <w:rFonts w:ascii="Arial" w:hAnsi="Arial"/>
                          <w:i/>
                          <w:color w:val="000000"/>
                          <w:sz w:val="20"/>
                        </w:rPr>
                        <w:t>Bachelor’s</w:t>
                      </w:r>
                      <w:proofErr w:type="gramEnd"/>
                      <w:r w:rsidRPr="00E740BF">
                        <w:rPr>
                          <w:rFonts w:ascii="Arial" w:hAnsi="Arial"/>
                          <w:i/>
                          <w:color w:val="000000"/>
                          <w:sz w:val="20"/>
                        </w:rPr>
                        <w:t xml:space="preserve"> degree. This is the best way for you to prepare for graduate studies at AST. </w:t>
                      </w:r>
                    </w:p>
                  </w:txbxContent>
                </v:textbox>
                <w10:wrap type="square"/>
              </v:shape>
            </w:pict>
          </mc:Fallback>
        </mc:AlternateContent>
      </w:r>
      <w:r w:rsidR="00AE0F16" w:rsidRPr="00E740BF">
        <w:rPr>
          <w:rFonts w:ascii="Arial" w:hAnsi="Arial"/>
        </w:rPr>
        <w:t xml:space="preserve">However, not all applicants have completed a </w:t>
      </w:r>
      <w:proofErr w:type="gramStart"/>
      <w:r w:rsidR="00AE0F16" w:rsidRPr="00E740BF">
        <w:rPr>
          <w:rFonts w:ascii="Arial" w:hAnsi="Arial"/>
        </w:rPr>
        <w:t>Bachelor’s</w:t>
      </w:r>
      <w:proofErr w:type="gramEnd"/>
      <w:r w:rsidR="00AE0F16" w:rsidRPr="00E740BF">
        <w:rPr>
          <w:rFonts w:ascii="Arial" w:hAnsi="Arial"/>
        </w:rPr>
        <w:t xml:space="preserve"> degree. As a result, in some circumstances, AST will consider an application to </w:t>
      </w:r>
      <w:r w:rsidR="00354AB9">
        <w:rPr>
          <w:rFonts w:ascii="Arial" w:hAnsi="Arial"/>
        </w:rPr>
        <w:t>a graduate program (</w:t>
      </w:r>
      <w:r w:rsidR="00AE0F16" w:rsidRPr="00E740BF">
        <w:rPr>
          <w:rFonts w:ascii="Arial" w:hAnsi="Arial"/>
        </w:rPr>
        <w:t>the Master of Divinity program, the Graduate Certificate in Theological Studies</w:t>
      </w:r>
      <w:r w:rsidR="00354AB9">
        <w:rPr>
          <w:rFonts w:ascii="Arial" w:hAnsi="Arial"/>
        </w:rPr>
        <w:t xml:space="preserve">, or as a Special Student) </w:t>
      </w:r>
      <w:r w:rsidR="00AE0F16" w:rsidRPr="00E740BF">
        <w:rPr>
          <w:rFonts w:ascii="Arial" w:hAnsi="Arial"/>
        </w:rPr>
        <w:t xml:space="preserve">if you can demonstrate equivalence to a </w:t>
      </w:r>
      <w:proofErr w:type="gramStart"/>
      <w:r w:rsidR="00AE0F16" w:rsidRPr="00E740BF">
        <w:rPr>
          <w:rFonts w:ascii="Arial" w:hAnsi="Arial"/>
        </w:rPr>
        <w:t>Bachelor’s</w:t>
      </w:r>
      <w:proofErr w:type="gramEnd"/>
      <w:r w:rsidR="00AE0F16" w:rsidRPr="00E740BF">
        <w:rPr>
          <w:rFonts w:ascii="Arial" w:hAnsi="Arial"/>
        </w:rPr>
        <w:t xml:space="preserve"> degree by means of a Prior Learning Portfolio (PLP). Please see below for more details.</w:t>
      </w:r>
    </w:p>
    <w:p w14:paraId="4C8B0A9B" w14:textId="03AA7D66" w:rsidR="00B04F7C" w:rsidRPr="00E740BF" w:rsidRDefault="0071456F" w:rsidP="00E740BF">
      <w:pPr>
        <w:pStyle w:val="BodyText"/>
        <w:spacing w:before="5"/>
        <w:ind w:left="1440"/>
        <w:rPr>
          <w:rFonts w:ascii="Arial" w:hAnsi="Arial"/>
        </w:rPr>
      </w:pPr>
      <w:r>
        <w:rPr>
          <w:noProof/>
        </w:rPr>
        <mc:AlternateContent>
          <mc:Choice Requires="wps">
            <w:drawing>
              <wp:anchor distT="0" distB="0" distL="114300" distR="114300" simplePos="0" relativeHeight="251661312" behindDoc="0" locked="0" layoutInCell="1" allowOverlap="1" wp14:anchorId="63E48E98" wp14:editId="7B0F56D6">
                <wp:simplePos x="0" y="0"/>
                <wp:positionH relativeFrom="column">
                  <wp:posOffset>702945</wp:posOffset>
                </wp:positionH>
                <wp:positionV relativeFrom="paragraph">
                  <wp:posOffset>1805940</wp:posOffset>
                </wp:positionV>
                <wp:extent cx="5080635" cy="1828800"/>
                <wp:effectExtent l="0" t="0" r="12065" b="10160"/>
                <wp:wrapSquare wrapText="bothSides"/>
                <wp:docPr id="4" name="Text Box 4"/>
                <wp:cNvGraphicFramePr/>
                <a:graphic xmlns:a="http://schemas.openxmlformats.org/drawingml/2006/main">
                  <a:graphicData uri="http://schemas.microsoft.com/office/word/2010/wordprocessingShape">
                    <wps:wsp>
                      <wps:cNvSpPr txBox="1"/>
                      <wps:spPr>
                        <a:xfrm>
                          <a:off x="0" y="0"/>
                          <a:ext cx="5080635" cy="1828800"/>
                        </a:xfrm>
                        <a:prstGeom prst="rect">
                          <a:avLst/>
                        </a:prstGeom>
                        <a:noFill/>
                        <a:ln w="6350">
                          <a:solidFill>
                            <a:prstClr val="black"/>
                          </a:solidFill>
                        </a:ln>
                      </wps:spPr>
                      <wps:txbx>
                        <w:txbxContent>
                          <w:p w14:paraId="6F658BDA" w14:textId="77777777" w:rsidR="0071456F" w:rsidRPr="00E31B17" w:rsidRDefault="0071456F" w:rsidP="0071456F">
                            <w:pPr>
                              <w:rPr>
                                <w:rFonts w:ascii="Arial" w:hAnsi="Arial"/>
                                <w:b/>
                                <w:i/>
                                <w:sz w:val="20"/>
                              </w:rPr>
                            </w:pPr>
                            <w:r w:rsidRPr="00E740BF">
                              <w:rPr>
                                <w:rFonts w:ascii="Arial" w:hAnsi="Arial"/>
                                <w:b/>
                                <w:i/>
                                <w:sz w:val="20"/>
                              </w:rPr>
                              <w:t>Note #3</w:t>
                            </w:r>
                            <w:r w:rsidRPr="00E740BF">
                              <w:rPr>
                                <w:rFonts w:ascii="Arial" w:hAnsi="Arial"/>
                                <w:i/>
                                <w:sz w:val="20"/>
                              </w:rPr>
                              <w:t xml:space="preserve"> - </w:t>
                            </w:r>
                            <w:r w:rsidRPr="00E740BF">
                              <w:rPr>
                                <w:rFonts w:ascii="Arial" w:hAnsi="Arial" w:cs="Arial"/>
                                <w:i/>
                                <w:sz w:val="20"/>
                                <w:szCs w:val="24"/>
                                <w:u w:val="single"/>
                              </w:rPr>
                              <w:t>Your Prior Learning Portfolio will be strengthened significantly</w:t>
                            </w:r>
                            <w:r w:rsidRPr="00E740BF">
                              <w:rPr>
                                <w:rFonts w:ascii="Arial" w:hAnsi="Arial" w:cs="Arial"/>
                                <w:i/>
                                <w:sz w:val="20"/>
                                <w:szCs w:val="24"/>
                              </w:rPr>
                              <w:t xml:space="preserve"> by taking as many university courses as possible before you apply to AST, preferably within the humanities (</w:t>
                            </w:r>
                            <w:r w:rsidRPr="00E740BF">
                              <w:rPr>
                                <w:rFonts w:ascii="Arial" w:hAnsi="Arial"/>
                                <w:i/>
                                <w:color w:val="000000"/>
                                <w:sz w:val="20"/>
                                <w:szCs w:val="24"/>
                              </w:rPr>
                              <w:t xml:space="preserve">literature, history, languages, theology, philosophy, classics, or religious studies). We prefer to see </w:t>
                            </w:r>
                            <w:r w:rsidRPr="0071456F">
                              <w:rPr>
                                <w:rFonts w:ascii="Arial" w:hAnsi="Arial"/>
                                <w:b/>
                                <w:i/>
                                <w:color w:val="000000"/>
                                <w:sz w:val="20"/>
                                <w:szCs w:val="24"/>
                              </w:rPr>
                              <w:t xml:space="preserve">a minimum of </w:t>
                            </w:r>
                            <w:r w:rsidRPr="0071456F">
                              <w:rPr>
                                <w:rFonts w:ascii="Arial" w:hAnsi="Arial" w:cs="Arial"/>
                                <w:b/>
                                <w:i/>
                                <w:sz w:val="20"/>
                                <w:szCs w:val="24"/>
                              </w:rPr>
                              <w:t>5 year-long university courses</w:t>
                            </w:r>
                            <w:r w:rsidRPr="00E740BF">
                              <w:rPr>
                                <w:rFonts w:ascii="Arial" w:hAnsi="Arial" w:cs="Arial"/>
                                <w:i/>
                                <w:sz w:val="20"/>
                                <w:szCs w:val="24"/>
                              </w:rPr>
                              <w:t xml:space="preserve"> (or 10 one-semester courses) on your transcript, ideally at the A or B</w:t>
                            </w:r>
                            <w:r>
                              <w:rPr>
                                <w:rFonts w:ascii="Arial" w:hAnsi="Arial" w:cs="Arial"/>
                                <w:i/>
                                <w:sz w:val="20"/>
                                <w:szCs w:val="24"/>
                              </w:rPr>
                              <w:t xml:space="preserve"> grade</w:t>
                            </w:r>
                            <w:r w:rsidRPr="00E740BF">
                              <w:rPr>
                                <w:rFonts w:ascii="Arial" w:hAnsi="Arial" w:cs="Arial"/>
                                <w:i/>
                                <w:sz w:val="20"/>
                                <w:szCs w:val="24"/>
                              </w:rPr>
                              <w:t xml:space="preserve">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E48E98" id="Text Box 4" o:spid="_x0000_s1027" type="#_x0000_t202" style="position:absolute;left:0;text-align:left;margin-left:55.35pt;margin-top:142.2pt;width:400.0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" filled="f" strokeweight=".5pt">
                <v:fill o:detectmouseclick="t"/>
                <v:textbox style="mso-fit-shape-to-text:t">
                  <w:txbxContent>
                    <w:p w14:paraId="6F658BDA" w14:textId="77777777" w:rsidR="0071456F" w:rsidRPr="00E31B17" w:rsidRDefault="0071456F" w:rsidP="0071456F">
                      <w:pPr>
                        <w:rPr>
                          <w:rFonts w:ascii="Arial" w:hAnsi="Arial"/>
                          <w:b/>
                          <w:i/>
                          <w:sz w:val="20"/>
                        </w:rPr>
                      </w:pPr>
                      <w:r w:rsidRPr="00E740BF">
                        <w:rPr>
                          <w:rFonts w:ascii="Arial" w:hAnsi="Arial"/>
                          <w:b/>
                          <w:i/>
                          <w:sz w:val="20"/>
                        </w:rPr>
                        <w:t>Note #3</w:t>
                      </w:r>
                      <w:r w:rsidRPr="00E740BF">
                        <w:rPr>
                          <w:rFonts w:ascii="Arial" w:hAnsi="Arial"/>
                          <w:i/>
                          <w:sz w:val="20"/>
                        </w:rPr>
                        <w:t xml:space="preserve"> - </w:t>
                      </w:r>
                      <w:r w:rsidRPr="00E740BF">
                        <w:rPr>
                          <w:rFonts w:ascii="Arial" w:hAnsi="Arial" w:cs="Arial"/>
                          <w:i/>
                          <w:sz w:val="20"/>
                          <w:szCs w:val="24"/>
                          <w:u w:val="single"/>
                        </w:rPr>
                        <w:t>Your Prior Learning Portfolio will be strengthened significantly</w:t>
                      </w:r>
                      <w:r w:rsidRPr="00E740BF">
                        <w:rPr>
                          <w:rFonts w:ascii="Arial" w:hAnsi="Arial" w:cs="Arial"/>
                          <w:i/>
                          <w:sz w:val="20"/>
                          <w:szCs w:val="24"/>
                        </w:rPr>
                        <w:t xml:space="preserve"> by taking as many university courses as possible before you apply to AST, preferably within the humanities (</w:t>
                      </w:r>
                      <w:r w:rsidRPr="00E740BF">
                        <w:rPr>
                          <w:rFonts w:ascii="Arial" w:hAnsi="Arial"/>
                          <w:i/>
                          <w:color w:val="000000"/>
                          <w:sz w:val="20"/>
                          <w:szCs w:val="24"/>
                        </w:rPr>
                        <w:t xml:space="preserve">literature, history, languages, theology, philosophy, classics, or religious studies). We prefer to see </w:t>
                      </w:r>
                      <w:r w:rsidRPr="0071456F">
                        <w:rPr>
                          <w:rFonts w:ascii="Arial" w:hAnsi="Arial"/>
                          <w:b/>
                          <w:i/>
                          <w:color w:val="000000"/>
                          <w:sz w:val="20"/>
                          <w:szCs w:val="24"/>
                        </w:rPr>
                        <w:t xml:space="preserve">a minimum of </w:t>
                      </w:r>
                      <w:r w:rsidRPr="0071456F">
                        <w:rPr>
                          <w:rFonts w:ascii="Arial" w:hAnsi="Arial" w:cs="Arial"/>
                          <w:b/>
                          <w:i/>
                          <w:sz w:val="20"/>
                          <w:szCs w:val="24"/>
                        </w:rPr>
                        <w:t>5 year-long university courses</w:t>
                      </w:r>
                      <w:r w:rsidRPr="00E740BF">
                        <w:rPr>
                          <w:rFonts w:ascii="Arial" w:hAnsi="Arial" w:cs="Arial"/>
                          <w:i/>
                          <w:sz w:val="20"/>
                          <w:szCs w:val="24"/>
                        </w:rPr>
                        <w:t xml:space="preserve"> (or 10 one-semester courses) on your transcript, ideally at the A or B</w:t>
                      </w:r>
                      <w:r>
                        <w:rPr>
                          <w:rFonts w:ascii="Arial" w:hAnsi="Arial" w:cs="Arial"/>
                          <w:i/>
                          <w:sz w:val="20"/>
                          <w:szCs w:val="24"/>
                        </w:rPr>
                        <w:t xml:space="preserve"> grade</w:t>
                      </w:r>
                      <w:r w:rsidRPr="00E740BF">
                        <w:rPr>
                          <w:rFonts w:ascii="Arial" w:hAnsi="Arial" w:cs="Arial"/>
                          <w:i/>
                          <w:sz w:val="20"/>
                          <w:szCs w:val="24"/>
                        </w:rPr>
                        <w:t xml:space="preserve"> level.</w:t>
                      </w:r>
                    </w:p>
                  </w:txbxContent>
                </v:textbox>
                <w10:wrap type="square"/>
              </v:shape>
            </w:pict>
          </mc:Fallback>
        </mc:AlternateContent>
      </w:r>
    </w:p>
    <w:p w14:paraId="20BAEA29" w14:textId="263DE52E" w:rsidR="00B04F7C" w:rsidRDefault="00B04F7C" w:rsidP="00804C38">
      <w:pPr>
        <w:pStyle w:val="BodyText"/>
        <w:spacing w:before="5"/>
        <w:ind w:left="1134"/>
        <w:rPr>
          <w:rFonts w:ascii="Arial" w:hAnsi="Arial"/>
        </w:rPr>
      </w:pPr>
    </w:p>
    <w:p w14:paraId="2731BEAC" w14:textId="427AFF8C" w:rsidR="0071456F" w:rsidRDefault="0071456F" w:rsidP="00804C38">
      <w:pPr>
        <w:pStyle w:val="BodyText"/>
        <w:spacing w:before="5"/>
        <w:ind w:left="1134"/>
        <w:rPr>
          <w:rFonts w:ascii="Arial" w:hAnsi="Arial"/>
        </w:rPr>
      </w:pPr>
    </w:p>
    <w:p w14:paraId="7205348D" w14:textId="3F3AFE66" w:rsidR="0071456F" w:rsidRDefault="0071456F" w:rsidP="00804C38">
      <w:pPr>
        <w:pStyle w:val="BodyText"/>
        <w:spacing w:before="5"/>
        <w:ind w:left="1134"/>
        <w:rPr>
          <w:rFonts w:ascii="Arial" w:hAnsi="Arial"/>
        </w:rPr>
      </w:pPr>
    </w:p>
    <w:p w14:paraId="3DB5EC81" w14:textId="0C9D376E" w:rsidR="00AE0F16" w:rsidRPr="00B04F7C" w:rsidRDefault="00AE0F16" w:rsidP="00804C38">
      <w:pPr>
        <w:pStyle w:val="BodyText"/>
        <w:spacing w:before="5"/>
        <w:rPr>
          <w:rFonts w:asciiTheme="minorHAnsi" w:hAnsiTheme="minorHAnsi"/>
          <w:b/>
          <w:sz w:val="28"/>
          <w:szCs w:val="28"/>
        </w:rPr>
      </w:pPr>
      <w:r w:rsidRPr="00B04F7C">
        <w:rPr>
          <w:rFonts w:asciiTheme="minorHAnsi" w:hAnsiTheme="minorHAnsi"/>
          <w:b/>
          <w:sz w:val="28"/>
          <w:szCs w:val="28"/>
        </w:rPr>
        <w:t xml:space="preserve">Prior Learning Portfolio </w:t>
      </w:r>
      <w:r w:rsidR="00804C38" w:rsidRPr="00B04F7C">
        <w:rPr>
          <w:rFonts w:asciiTheme="minorHAnsi" w:hAnsiTheme="minorHAnsi"/>
          <w:b/>
          <w:sz w:val="28"/>
          <w:szCs w:val="28"/>
        </w:rPr>
        <w:t>Preparation</w:t>
      </w:r>
      <w:r w:rsidRPr="00B04F7C">
        <w:rPr>
          <w:rFonts w:asciiTheme="minorHAnsi" w:hAnsiTheme="minorHAnsi"/>
          <w:b/>
          <w:sz w:val="28"/>
          <w:szCs w:val="28"/>
        </w:rPr>
        <w:t xml:space="preserve"> and Contents</w:t>
      </w:r>
    </w:p>
    <w:p w14:paraId="073EE0E4" w14:textId="44F03423" w:rsidR="00AE0F16" w:rsidRPr="00E740BF" w:rsidRDefault="00AE0F16" w:rsidP="00804C38">
      <w:pPr>
        <w:pStyle w:val="BodyText"/>
        <w:spacing w:before="5"/>
        <w:ind w:left="1134"/>
        <w:rPr>
          <w:rFonts w:ascii="Arial" w:hAnsi="Arial"/>
        </w:rPr>
      </w:pPr>
    </w:p>
    <w:p w14:paraId="12463E02" w14:textId="7AA08093" w:rsidR="00974B36" w:rsidRDefault="00804C38" w:rsidP="00804C38">
      <w:pPr>
        <w:rPr>
          <w:rFonts w:ascii="Arial" w:hAnsi="Arial"/>
          <w:sz w:val="24"/>
        </w:rPr>
      </w:pPr>
      <w:r w:rsidRPr="00950FCC">
        <w:rPr>
          <w:rFonts w:ascii="Arial" w:hAnsi="Arial"/>
          <w:sz w:val="24"/>
        </w:rPr>
        <w:t>It is the applicant’s responsibility to prepare a portfolio and to learn about what is needed in the portfolio.</w:t>
      </w:r>
      <w:r w:rsidRPr="00E740BF">
        <w:rPr>
          <w:rFonts w:ascii="Arial" w:hAnsi="Arial"/>
          <w:sz w:val="24"/>
        </w:rPr>
        <w:t xml:space="preserve"> </w:t>
      </w:r>
      <w:r w:rsidR="003E340A" w:rsidRPr="00E740BF">
        <w:rPr>
          <w:rFonts w:ascii="Arial" w:hAnsi="Arial"/>
          <w:sz w:val="24"/>
        </w:rPr>
        <w:t>To prepare a Prior Learning Portfolio, please take the following steps.</w:t>
      </w:r>
    </w:p>
    <w:p w14:paraId="2BC58887" w14:textId="454AC51D" w:rsidR="007E57C3" w:rsidRPr="00E740BF" w:rsidRDefault="007E57C3" w:rsidP="00804C38">
      <w:pPr>
        <w:rPr>
          <w:rFonts w:ascii="Arial" w:hAnsi="Arial"/>
          <w:sz w:val="24"/>
        </w:rPr>
      </w:pPr>
    </w:p>
    <w:p w14:paraId="0F5DFE47" w14:textId="379365DA" w:rsidR="0071456F" w:rsidRDefault="0071456F" w:rsidP="00E740BF">
      <w:pPr>
        <w:ind w:left="1350"/>
        <w:rPr>
          <w:rFonts w:ascii="Arial" w:hAnsi="Arial" w:cs="Arial"/>
          <w:i/>
          <w:sz w:val="20"/>
          <w:szCs w:val="24"/>
        </w:rPr>
      </w:pPr>
    </w:p>
    <w:p w14:paraId="00F82012" w14:textId="7881DC35" w:rsidR="0071456F" w:rsidRDefault="0071456F" w:rsidP="0071456F">
      <w:pPr>
        <w:rPr>
          <w:rFonts w:ascii="Arial" w:hAnsi="Arial" w:cs="Arial"/>
          <w:i/>
          <w:sz w:val="20"/>
          <w:szCs w:val="24"/>
        </w:rPr>
      </w:pPr>
      <w:r w:rsidRPr="0071456F">
        <w:rPr>
          <w:rFonts w:ascii="Arial" w:hAnsi="Arial" w:cs="Arial"/>
          <w:b/>
          <w:i/>
          <w:sz w:val="20"/>
          <w:szCs w:val="24"/>
        </w:rPr>
        <w:t>IMPORTANT</w:t>
      </w:r>
      <w:r>
        <w:rPr>
          <w:rFonts w:ascii="Arial" w:hAnsi="Arial" w:cs="Arial"/>
          <w:i/>
          <w:sz w:val="20"/>
          <w:szCs w:val="24"/>
        </w:rPr>
        <w:t>: When your portfolio is ready, send all contents to the Academic Office in one package.</w:t>
      </w:r>
    </w:p>
    <w:p w14:paraId="28E9D0CC" w14:textId="77777777" w:rsidR="0071456F" w:rsidRDefault="0071456F" w:rsidP="0071456F">
      <w:pPr>
        <w:rPr>
          <w:rFonts w:ascii="Arial" w:hAnsi="Arial" w:cs="Arial"/>
          <w:i/>
          <w:sz w:val="20"/>
          <w:szCs w:val="24"/>
        </w:rPr>
      </w:pPr>
    </w:p>
    <w:p w14:paraId="0CECA59A" w14:textId="77777777" w:rsidR="0071456F" w:rsidRPr="00E740BF" w:rsidRDefault="0071456F" w:rsidP="00E740BF">
      <w:pPr>
        <w:ind w:left="1350"/>
        <w:rPr>
          <w:rFonts w:ascii="Arial" w:hAnsi="Arial" w:cs="Arial"/>
          <w:i/>
          <w:sz w:val="20"/>
          <w:szCs w:val="24"/>
        </w:rPr>
      </w:pPr>
    </w:p>
    <w:p w14:paraId="07522251" w14:textId="15AA005A" w:rsidR="00354AB9" w:rsidRPr="00B04F7C" w:rsidRDefault="00354AB9" w:rsidP="00804C38">
      <w:pPr>
        <w:rPr>
          <w:rFonts w:ascii="Arial" w:hAnsi="Arial"/>
          <w:sz w:val="24"/>
          <w:u w:val="single"/>
        </w:rPr>
      </w:pPr>
      <w:r w:rsidRPr="00B04F7C">
        <w:rPr>
          <w:rFonts w:ascii="Arial" w:hAnsi="Arial"/>
          <w:sz w:val="24"/>
          <w:u w:val="single"/>
        </w:rPr>
        <w:t>STEP 1</w:t>
      </w:r>
    </w:p>
    <w:p w14:paraId="74FB30E6" w14:textId="77777777" w:rsidR="003E340A" w:rsidRPr="00E740BF" w:rsidRDefault="003E340A" w:rsidP="00804C38">
      <w:pPr>
        <w:rPr>
          <w:rFonts w:ascii="Arial" w:hAnsi="Arial"/>
          <w:sz w:val="24"/>
        </w:rPr>
      </w:pPr>
      <w:r w:rsidRPr="00E740BF">
        <w:rPr>
          <w:rFonts w:ascii="Arial" w:hAnsi="Arial"/>
          <w:sz w:val="24"/>
        </w:rPr>
        <w:t xml:space="preserve">Contact the </w:t>
      </w:r>
      <w:r w:rsidR="00C2770F">
        <w:rPr>
          <w:rFonts w:ascii="Arial" w:hAnsi="Arial"/>
          <w:sz w:val="24"/>
        </w:rPr>
        <w:t>Academic Office Coordinator</w:t>
      </w:r>
      <w:r w:rsidRPr="00E740BF">
        <w:rPr>
          <w:rFonts w:ascii="Arial" w:hAnsi="Arial"/>
          <w:sz w:val="24"/>
        </w:rPr>
        <w:t xml:space="preserve"> at AST, who will </w:t>
      </w:r>
      <w:r w:rsidR="00C2770F">
        <w:rPr>
          <w:rFonts w:ascii="Arial" w:hAnsi="Arial"/>
          <w:sz w:val="24"/>
        </w:rPr>
        <w:t>match</w:t>
      </w:r>
      <w:r w:rsidRPr="00E740BF">
        <w:rPr>
          <w:rFonts w:ascii="Arial" w:hAnsi="Arial"/>
          <w:sz w:val="24"/>
        </w:rPr>
        <w:t xml:space="preserve"> you with a Prior Learning Advisor (</w:t>
      </w:r>
      <w:hyperlink r:id="rId8" w:history="1">
        <w:r w:rsidR="00C2770F" w:rsidRPr="00AC3677">
          <w:rPr>
            <w:rStyle w:val="Hyperlink"/>
            <w:rFonts w:ascii="Arial" w:hAnsi="Arial"/>
            <w:sz w:val="24"/>
          </w:rPr>
          <w:t>academic@astheology.ns.ca</w:t>
        </w:r>
      </w:hyperlink>
      <w:r w:rsidRPr="00E740BF">
        <w:rPr>
          <w:rFonts w:ascii="Arial" w:hAnsi="Arial"/>
          <w:sz w:val="24"/>
        </w:rPr>
        <w:t>)</w:t>
      </w:r>
      <w:r w:rsidR="002F5E03">
        <w:rPr>
          <w:rFonts w:ascii="Arial" w:hAnsi="Arial"/>
          <w:sz w:val="24"/>
        </w:rPr>
        <w:t>.</w:t>
      </w:r>
    </w:p>
    <w:p w14:paraId="638FDF97" w14:textId="77777777" w:rsidR="003E340A" w:rsidRPr="00E740BF" w:rsidRDefault="003E340A" w:rsidP="00804C38">
      <w:pPr>
        <w:rPr>
          <w:rFonts w:ascii="Arial" w:hAnsi="Arial"/>
          <w:sz w:val="24"/>
        </w:rPr>
      </w:pPr>
    </w:p>
    <w:p w14:paraId="21817D66" w14:textId="77777777" w:rsidR="00354AB9" w:rsidRPr="00B04F7C" w:rsidRDefault="00354AB9" w:rsidP="00804C38">
      <w:pPr>
        <w:rPr>
          <w:rFonts w:ascii="Arial" w:hAnsi="Arial"/>
          <w:sz w:val="24"/>
          <w:u w:val="single"/>
        </w:rPr>
      </w:pPr>
      <w:r w:rsidRPr="00B04F7C">
        <w:rPr>
          <w:rFonts w:ascii="Arial" w:hAnsi="Arial"/>
          <w:sz w:val="24"/>
          <w:u w:val="single"/>
        </w:rPr>
        <w:t>STEP 2</w:t>
      </w:r>
    </w:p>
    <w:p w14:paraId="7FB467DA" w14:textId="77777777" w:rsidR="003E340A" w:rsidRPr="00E740BF" w:rsidRDefault="003E340A" w:rsidP="00804C38">
      <w:pPr>
        <w:rPr>
          <w:rFonts w:ascii="Arial" w:hAnsi="Arial"/>
          <w:sz w:val="24"/>
        </w:rPr>
      </w:pPr>
      <w:r w:rsidRPr="00E740BF">
        <w:rPr>
          <w:rFonts w:ascii="Arial" w:hAnsi="Arial"/>
          <w:sz w:val="24"/>
        </w:rPr>
        <w:t xml:space="preserve">If you and </w:t>
      </w:r>
      <w:r w:rsidR="00950FCC">
        <w:rPr>
          <w:rFonts w:ascii="Arial" w:hAnsi="Arial"/>
          <w:sz w:val="24"/>
        </w:rPr>
        <w:t>your</w:t>
      </w:r>
      <w:r w:rsidRPr="00E740BF">
        <w:rPr>
          <w:rFonts w:ascii="Arial" w:hAnsi="Arial"/>
          <w:sz w:val="24"/>
        </w:rPr>
        <w:t xml:space="preserve"> Prior Learning Advisor agree that you will develop a Prior Learning Portfolio (PLP), please contact the </w:t>
      </w:r>
      <w:r w:rsidR="00C2770F">
        <w:rPr>
          <w:rFonts w:ascii="Arial" w:hAnsi="Arial"/>
          <w:sz w:val="24"/>
        </w:rPr>
        <w:t>Academic Office Coordinator</w:t>
      </w:r>
      <w:r w:rsidR="00C2770F" w:rsidRPr="00E740BF">
        <w:rPr>
          <w:rFonts w:ascii="Arial" w:hAnsi="Arial"/>
          <w:sz w:val="24"/>
        </w:rPr>
        <w:t xml:space="preserve"> </w:t>
      </w:r>
      <w:r w:rsidRPr="00E740BF">
        <w:rPr>
          <w:rFonts w:ascii="Arial" w:hAnsi="Arial"/>
          <w:sz w:val="24"/>
        </w:rPr>
        <w:t>to pay the</w:t>
      </w:r>
      <w:r w:rsidR="0026493D">
        <w:rPr>
          <w:rFonts w:ascii="Arial" w:hAnsi="Arial"/>
          <w:sz w:val="24"/>
        </w:rPr>
        <w:t xml:space="preserve"> non-refundable</w:t>
      </w:r>
      <w:r w:rsidRPr="00E740BF">
        <w:rPr>
          <w:rFonts w:ascii="Arial" w:hAnsi="Arial"/>
          <w:sz w:val="24"/>
        </w:rPr>
        <w:t xml:space="preserve"> Prior Learning Assessment fee of $400.00, payable by cheque or credit card to AST</w:t>
      </w:r>
      <w:r w:rsidR="002F5E03">
        <w:rPr>
          <w:rFonts w:ascii="Arial" w:hAnsi="Arial"/>
          <w:sz w:val="24"/>
        </w:rPr>
        <w:t xml:space="preserve"> </w:t>
      </w:r>
      <w:r w:rsidR="002F5E03" w:rsidRPr="00E740BF">
        <w:rPr>
          <w:rFonts w:ascii="Arial" w:hAnsi="Arial"/>
          <w:sz w:val="24"/>
        </w:rPr>
        <w:t>(</w:t>
      </w:r>
      <w:hyperlink r:id="rId9" w:history="1">
        <w:r w:rsidR="002F5E03" w:rsidRPr="00AC3677">
          <w:rPr>
            <w:rStyle w:val="Hyperlink"/>
            <w:rFonts w:ascii="Arial" w:hAnsi="Arial"/>
            <w:sz w:val="24"/>
          </w:rPr>
          <w:t>academic@astheology.ns.ca</w:t>
        </w:r>
      </w:hyperlink>
      <w:r w:rsidR="002F5E03" w:rsidRPr="00E740BF">
        <w:rPr>
          <w:rFonts w:ascii="Arial" w:hAnsi="Arial"/>
          <w:sz w:val="24"/>
        </w:rPr>
        <w:t>)</w:t>
      </w:r>
      <w:r w:rsidR="002F5E03">
        <w:rPr>
          <w:rFonts w:ascii="Arial" w:hAnsi="Arial"/>
          <w:sz w:val="24"/>
        </w:rPr>
        <w:t>.</w:t>
      </w:r>
    </w:p>
    <w:p w14:paraId="47010012" w14:textId="77777777" w:rsidR="003E340A" w:rsidRPr="00E740BF" w:rsidRDefault="003E340A" w:rsidP="00804C38">
      <w:pPr>
        <w:rPr>
          <w:rFonts w:ascii="Arial" w:hAnsi="Arial"/>
          <w:sz w:val="24"/>
        </w:rPr>
      </w:pPr>
    </w:p>
    <w:p w14:paraId="0C6C7F58" w14:textId="77777777" w:rsidR="00354AB9" w:rsidRPr="00B04F7C" w:rsidRDefault="00354AB9" w:rsidP="00804C38">
      <w:pPr>
        <w:rPr>
          <w:rFonts w:ascii="Arial" w:hAnsi="Arial"/>
          <w:sz w:val="24"/>
          <w:u w:val="single"/>
        </w:rPr>
      </w:pPr>
      <w:r w:rsidRPr="00B04F7C">
        <w:rPr>
          <w:rFonts w:ascii="Arial" w:hAnsi="Arial"/>
          <w:sz w:val="24"/>
          <w:u w:val="single"/>
        </w:rPr>
        <w:t>STEP 3</w:t>
      </w:r>
    </w:p>
    <w:p w14:paraId="395E0D6A" w14:textId="52E4EB89" w:rsidR="007E57C3" w:rsidRPr="00E740BF" w:rsidRDefault="007E57C3" w:rsidP="00804C38">
      <w:pPr>
        <w:rPr>
          <w:rFonts w:ascii="Arial" w:hAnsi="Arial"/>
          <w:sz w:val="24"/>
        </w:rPr>
      </w:pPr>
      <w:r w:rsidRPr="00E740BF">
        <w:rPr>
          <w:rFonts w:ascii="Arial" w:hAnsi="Arial" w:cs="Arial"/>
          <w:sz w:val="24"/>
          <w:szCs w:val="24"/>
        </w:rPr>
        <w:t xml:space="preserve">Develop your </w:t>
      </w:r>
      <w:r w:rsidRPr="00E740BF">
        <w:rPr>
          <w:rFonts w:ascii="Arial" w:hAnsi="Arial"/>
          <w:sz w:val="24"/>
        </w:rPr>
        <w:t>Prior Learning Portfolio. Consult with your P</w:t>
      </w:r>
      <w:r w:rsidR="00812BEC" w:rsidRPr="00E740BF">
        <w:rPr>
          <w:rFonts w:ascii="Arial" w:hAnsi="Arial"/>
          <w:sz w:val="24"/>
        </w:rPr>
        <w:t>rior Learning Advisor, who will coach you through the process.</w:t>
      </w:r>
      <w:r w:rsidR="003A0C8D" w:rsidRPr="00E740BF">
        <w:rPr>
          <w:rFonts w:ascii="Arial" w:hAnsi="Arial"/>
          <w:sz w:val="24"/>
        </w:rPr>
        <w:t xml:space="preserve"> Your Advisor will not assign you </w:t>
      </w:r>
      <w:proofErr w:type="gramStart"/>
      <w:r w:rsidR="003A0C8D" w:rsidRPr="00E740BF">
        <w:rPr>
          <w:rFonts w:ascii="Arial" w:hAnsi="Arial"/>
          <w:sz w:val="24"/>
        </w:rPr>
        <w:t>homework, but</w:t>
      </w:r>
      <w:proofErr w:type="gramEnd"/>
      <w:r w:rsidR="003A0C8D" w:rsidRPr="00E740BF">
        <w:rPr>
          <w:rFonts w:ascii="Arial" w:hAnsi="Arial"/>
          <w:sz w:val="24"/>
        </w:rPr>
        <w:t xml:space="preserve"> will ask you to describe and assess your existing knowledge, learning, experience, skil</w:t>
      </w:r>
      <w:r w:rsidR="00950FCC">
        <w:rPr>
          <w:rFonts w:ascii="Arial" w:hAnsi="Arial"/>
          <w:sz w:val="24"/>
        </w:rPr>
        <w:t>ls, attributes, and attitudes in order to demonstrate your readiness for graduate theological studies.</w:t>
      </w:r>
      <w:r w:rsidR="00FF680B">
        <w:rPr>
          <w:rFonts w:ascii="Arial" w:hAnsi="Arial"/>
          <w:sz w:val="24"/>
        </w:rPr>
        <w:t xml:space="preserve"> (</w:t>
      </w:r>
      <w:r w:rsidR="00FF680B" w:rsidRPr="00FF680B">
        <w:rPr>
          <w:rFonts w:ascii="Arial" w:hAnsi="Arial"/>
          <w:b/>
          <w:bCs/>
          <w:sz w:val="24"/>
        </w:rPr>
        <w:t>NOTE</w:t>
      </w:r>
      <w:r w:rsidR="00FF680B">
        <w:rPr>
          <w:rFonts w:ascii="Arial" w:hAnsi="Arial"/>
          <w:sz w:val="24"/>
        </w:rPr>
        <w:t xml:space="preserve">: </w:t>
      </w:r>
      <w:r w:rsidR="00FF680B" w:rsidRPr="00FF680B">
        <w:rPr>
          <w:rFonts w:ascii="Arial" w:hAnsi="Arial"/>
          <w:sz w:val="24"/>
          <w:u w:val="single"/>
        </w:rPr>
        <w:t>Now is the time to request transcripts</w:t>
      </w:r>
      <w:r w:rsidR="00FF680B">
        <w:rPr>
          <w:rFonts w:ascii="Arial" w:hAnsi="Arial"/>
          <w:sz w:val="24"/>
        </w:rPr>
        <w:t xml:space="preserve"> from previous institutions – see Section J below.)</w:t>
      </w:r>
    </w:p>
    <w:p w14:paraId="6835690E" w14:textId="77777777" w:rsidR="00585433" w:rsidRDefault="00585433" w:rsidP="00804C38">
      <w:pPr>
        <w:rPr>
          <w:rFonts w:ascii="Arial" w:hAnsi="Arial"/>
          <w:sz w:val="24"/>
        </w:rPr>
      </w:pPr>
    </w:p>
    <w:p w14:paraId="640C3E36" w14:textId="651A493D" w:rsidR="00585433" w:rsidRPr="00A76B7C" w:rsidRDefault="00585433" w:rsidP="00585433">
      <w:pPr>
        <w:rPr>
          <w:rFonts w:ascii="Arial" w:hAnsi="Arial"/>
          <w:i/>
          <w:color w:val="000000" w:themeColor="text1"/>
          <w:sz w:val="24"/>
        </w:rPr>
      </w:pPr>
      <w:r w:rsidRPr="00A76B7C">
        <w:rPr>
          <w:rFonts w:ascii="Arial" w:hAnsi="Arial"/>
          <w:i/>
          <w:color w:val="000000" w:themeColor="text1"/>
          <w:sz w:val="24"/>
        </w:rPr>
        <w:t xml:space="preserve">(If you decide not to </w:t>
      </w:r>
      <w:r w:rsidR="00A01C3B" w:rsidRPr="00A76B7C">
        <w:rPr>
          <w:rFonts w:ascii="Arial" w:hAnsi="Arial"/>
          <w:i/>
          <w:color w:val="000000" w:themeColor="text1"/>
          <w:sz w:val="24"/>
        </w:rPr>
        <w:t>develop</w:t>
      </w:r>
      <w:r w:rsidRPr="00A76B7C">
        <w:rPr>
          <w:rFonts w:ascii="Arial" w:hAnsi="Arial"/>
          <w:i/>
          <w:color w:val="000000" w:themeColor="text1"/>
          <w:sz w:val="24"/>
        </w:rPr>
        <w:t xml:space="preserve"> </w:t>
      </w:r>
      <w:r w:rsidR="00A01C3B" w:rsidRPr="00A76B7C">
        <w:rPr>
          <w:rFonts w:ascii="Arial" w:hAnsi="Arial"/>
          <w:i/>
          <w:color w:val="000000" w:themeColor="text1"/>
          <w:sz w:val="24"/>
        </w:rPr>
        <w:t>a</w:t>
      </w:r>
      <w:r w:rsidRPr="00A76B7C">
        <w:rPr>
          <w:rFonts w:ascii="Arial" w:hAnsi="Arial"/>
          <w:i/>
          <w:color w:val="000000" w:themeColor="text1"/>
          <w:sz w:val="24"/>
        </w:rPr>
        <w:t xml:space="preserve"> PLP at this point, please </w:t>
      </w:r>
      <w:r w:rsidR="00A76B7C" w:rsidRPr="00A76B7C">
        <w:rPr>
          <w:rFonts w:ascii="Arial" w:hAnsi="Arial"/>
          <w:i/>
          <w:color w:val="000000" w:themeColor="text1"/>
          <w:sz w:val="24"/>
        </w:rPr>
        <w:t>inform</w:t>
      </w:r>
      <w:r w:rsidRPr="00A76B7C">
        <w:rPr>
          <w:rFonts w:ascii="Arial" w:hAnsi="Arial"/>
          <w:i/>
          <w:color w:val="000000" w:themeColor="text1"/>
          <w:sz w:val="24"/>
        </w:rPr>
        <w:t xml:space="preserve"> the Academic Office Coordinator</w:t>
      </w:r>
      <w:r w:rsidR="00A76B7C" w:rsidRPr="00A76B7C">
        <w:rPr>
          <w:rFonts w:ascii="Arial" w:hAnsi="Arial"/>
          <w:i/>
          <w:color w:val="000000" w:themeColor="text1"/>
          <w:sz w:val="24"/>
        </w:rPr>
        <w:t xml:space="preserve">, </w:t>
      </w:r>
      <w:r w:rsidR="00A01C3B" w:rsidRPr="00A76B7C">
        <w:rPr>
          <w:rFonts w:ascii="Arial" w:hAnsi="Arial"/>
          <w:i/>
          <w:color w:val="000000" w:themeColor="text1"/>
          <w:sz w:val="24"/>
        </w:rPr>
        <w:t>and if</w:t>
      </w:r>
      <w:r w:rsidRPr="00A76B7C">
        <w:rPr>
          <w:rFonts w:ascii="Arial" w:hAnsi="Arial"/>
          <w:i/>
          <w:color w:val="000000" w:themeColor="text1"/>
          <w:sz w:val="24"/>
        </w:rPr>
        <w:t xml:space="preserve"> possible, let us know the reason for your decision</w:t>
      </w:r>
      <w:r w:rsidR="00A76B7C" w:rsidRPr="00A76B7C">
        <w:rPr>
          <w:rFonts w:ascii="Arial" w:hAnsi="Arial"/>
          <w:i/>
          <w:color w:val="000000" w:themeColor="text1"/>
          <w:sz w:val="24"/>
        </w:rPr>
        <w:t>: academic@astheology.ns.ca</w:t>
      </w:r>
      <w:r w:rsidRPr="00A76B7C">
        <w:rPr>
          <w:rFonts w:ascii="Arial" w:hAnsi="Arial"/>
          <w:i/>
          <w:color w:val="000000" w:themeColor="text1"/>
          <w:sz w:val="24"/>
        </w:rPr>
        <w:t>)</w:t>
      </w:r>
    </w:p>
    <w:p w14:paraId="44BB8EAF" w14:textId="07B7F4D1" w:rsidR="007E57C3" w:rsidRDefault="007E57C3" w:rsidP="00804C38">
      <w:pPr>
        <w:rPr>
          <w:rFonts w:ascii="Arial" w:hAnsi="Arial"/>
          <w:sz w:val="24"/>
        </w:rPr>
      </w:pPr>
    </w:p>
    <w:p w14:paraId="3737BBAF" w14:textId="54230C55" w:rsidR="00A76B7C" w:rsidRDefault="00A76B7C" w:rsidP="00804C38">
      <w:pPr>
        <w:rPr>
          <w:rFonts w:ascii="Arial" w:hAnsi="Arial"/>
          <w:sz w:val="24"/>
        </w:rPr>
      </w:pPr>
    </w:p>
    <w:p w14:paraId="5F9D0200" w14:textId="77777777" w:rsidR="00F8086B" w:rsidRDefault="00F8086B" w:rsidP="00804C38">
      <w:pPr>
        <w:rPr>
          <w:rFonts w:ascii="Arial" w:hAnsi="Arial"/>
          <w:sz w:val="24"/>
        </w:rPr>
      </w:pPr>
    </w:p>
    <w:p w14:paraId="7F3D7429" w14:textId="77777777" w:rsidR="00A76B7C" w:rsidRPr="00A76B7C" w:rsidRDefault="00A76B7C" w:rsidP="00A76B7C">
      <w:pPr>
        <w:jc w:val="center"/>
        <w:rPr>
          <w:rFonts w:ascii="Arial" w:hAnsi="Arial" w:cs="Arial"/>
          <w:b/>
          <w:sz w:val="28"/>
          <w:szCs w:val="28"/>
          <w:u w:val="single"/>
        </w:rPr>
      </w:pPr>
      <w:r w:rsidRPr="00A76B7C">
        <w:rPr>
          <w:rFonts w:ascii="Arial" w:hAnsi="Arial" w:cs="Arial"/>
          <w:b/>
          <w:sz w:val="28"/>
          <w:szCs w:val="28"/>
          <w:u w:val="single"/>
        </w:rPr>
        <w:t>Things to consider while preparing your portfolio</w:t>
      </w:r>
    </w:p>
    <w:p w14:paraId="739E32B1" w14:textId="77777777" w:rsidR="00A76B7C" w:rsidRPr="00E740BF" w:rsidRDefault="00A76B7C" w:rsidP="00A76B7C">
      <w:pPr>
        <w:rPr>
          <w:rFonts w:ascii="Arial" w:hAnsi="Arial"/>
          <w:sz w:val="24"/>
        </w:rPr>
      </w:pPr>
    </w:p>
    <w:p w14:paraId="170B9C6D" w14:textId="77777777" w:rsidR="00A76B7C" w:rsidRPr="00E740BF" w:rsidRDefault="00A76B7C" w:rsidP="00A76B7C">
      <w:pPr>
        <w:rPr>
          <w:rFonts w:ascii="Arial" w:hAnsi="Arial"/>
          <w:sz w:val="24"/>
        </w:rPr>
      </w:pPr>
      <w:r w:rsidRPr="00E740BF">
        <w:rPr>
          <w:rFonts w:ascii="Arial" w:hAnsi="Arial"/>
          <w:sz w:val="24"/>
        </w:rPr>
        <w:t xml:space="preserve">The goal of the Prior Learning Portfolio is to </w:t>
      </w:r>
      <w:r w:rsidRPr="00E740BF">
        <w:rPr>
          <w:rFonts w:ascii="Arial" w:hAnsi="Arial"/>
          <w:sz w:val="24"/>
          <w:u w:val="single"/>
        </w:rPr>
        <w:t>identify, describe, and demonstrate your learning</w:t>
      </w:r>
      <w:r w:rsidRPr="00E740BF">
        <w:rPr>
          <w:rFonts w:ascii="Arial" w:hAnsi="Arial"/>
          <w:sz w:val="24"/>
        </w:rPr>
        <w:t xml:space="preserve"> with a variety of forms of evidence. </w:t>
      </w:r>
    </w:p>
    <w:p w14:paraId="337CB945" w14:textId="77777777" w:rsidR="00A76B7C" w:rsidRPr="00E740BF" w:rsidRDefault="00A76B7C" w:rsidP="00A76B7C">
      <w:pPr>
        <w:rPr>
          <w:rFonts w:ascii="Arial" w:hAnsi="Arial"/>
          <w:sz w:val="24"/>
        </w:rPr>
      </w:pPr>
    </w:p>
    <w:p w14:paraId="52DC6455" w14:textId="77777777" w:rsidR="00A76B7C" w:rsidRPr="00E740BF" w:rsidRDefault="00A76B7C" w:rsidP="00A76B7C">
      <w:pPr>
        <w:rPr>
          <w:rFonts w:ascii="Arial" w:hAnsi="Arial"/>
          <w:sz w:val="24"/>
        </w:rPr>
      </w:pPr>
      <w:r w:rsidRPr="00E740BF">
        <w:rPr>
          <w:rFonts w:ascii="Arial" w:hAnsi="Arial"/>
          <w:sz w:val="24"/>
        </w:rPr>
        <w:t xml:space="preserve">Focus on what you </w:t>
      </w:r>
      <w:r w:rsidRPr="00E740BF">
        <w:rPr>
          <w:rFonts w:ascii="Arial" w:hAnsi="Arial"/>
          <w:sz w:val="24"/>
          <w:u w:val="single"/>
        </w:rPr>
        <w:t>learned</w:t>
      </w:r>
      <w:r w:rsidRPr="00E740BF">
        <w:rPr>
          <w:rFonts w:ascii="Arial" w:hAnsi="Arial"/>
          <w:sz w:val="24"/>
        </w:rPr>
        <w:t xml:space="preserve"> (knowledge, skills, attitudes, abilities) not just on what you experienced. Thoughtful reflection and analysis should go into what you are preparing for inclusion in your portfolio. The question really is “what did I learn from the experience that helped to prepare me for graduate theological studies?”</w:t>
      </w:r>
    </w:p>
    <w:p w14:paraId="6C01E9AB" w14:textId="77777777" w:rsidR="00A76B7C" w:rsidRPr="00E740BF" w:rsidRDefault="00A76B7C" w:rsidP="00A76B7C">
      <w:pPr>
        <w:rPr>
          <w:rFonts w:ascii="Arial" w:hAnsi="Arial"/>
          <w:sz w:val="24"/>
        </w:rPr>
      </w:pPr>
    </w:p>
    <w:p w14:paraId="206E2854" w14:textId="77777777" w:rsidR="00A76B7C" w:rsidRPr="00E740BF" w:rsidRDefault="00A76B7C" w:rsidP="00A76B7C">
      <w:pPr>
        <w:rPr>
          <w:rFonts w:ascii="Arial" w:hAnsi="Arial"/>
          <w:sz w:val="24"/>
        </w:rPr>
      </w:pPr>
      <w:r w:rsidRPr="00E740BF">
        <w:rPr>
          <w:rFonts w:ascii="Arial" w:hAnsi="Arial"/>
          <w:sz w:val="24"/>
        </w:rPr>
        <w:t xml:space="preserve">Be sure your portfolio is complete, polished, proofread, and professional. </w:t>
      </w:r>
    </w:p>
    <w:p w14:paraId="3D0DE4E0" w14:textId="18BF55F8" w:rsidR="00A76B7C" w:rsidRDefault="00A76B7C" w:rsidP="00A76B7C">
      <w:pPr>
        <w:rPr>
          <w:rFonts w:ascii="Arial" w:hAnsi="Arial"/>
          <w:b/>
          <w:sz w:val="24"/>
        </w:rPr>
      </w:pPr>
    </w:p>
    <w:p w14:paraId="7F51D2CC" w14:textId="0110D5CC" w:rsidR="00F8086B" w:rsidRDefault="00F8086B" w:rsidP="00A76B7C">
      <w:pPr>
        <w:rPr>
          <w:rFonts w:ascii="Arial" w:hAnsi="Arial"/>
          <w:b/>
          <w:sz w:val="24"/>
        </w:rPr>
      </w:pPr>
    </w:p>
    <w:p w14:paraId="7DE6A5FB" w14:textId="77777777" w:rsidR="00F8086B" w:rsidRPr="00E740BF" w:rsidRDefault="00F8086B" w:rsidP="00A76B7C">
      <w:pPr>
        <w:rPr>
          <w:rFonts w:ascii="Arial" w:hAnsi="Arial"/>
          <w:b/>
          <w:sz w:val="24"/>
        </w:rPr>
      </w:pPr>
    </w:p>
    <w:p w14:paraId="79FDDDDD" w14:textId="77777777" w:rsidR="00A76B7C" w:rsidRDefault="00A76B7C" w:rsidP="00A76B7C">
      <w:pPr>
        <w:rPr>
          <w:rFonts w:ascii="Arial" w:hAnsi="Arial"/>
          <w:sz w:val="24"/>
        </w:rPr>
      </w:pPr>
      <w:r w:rsidRPr="00E740BF">
        <w:rPr>
          <w:rFonts w:ascii="Arial" w:hAnsi="Arial"/>
          <w:sz w:val="24"/>
        </w:rPr>
        <w:t xml:space="preserve">As we read your portfolio, we will ask, “Can this person be successful at AST?” </w:t>
      </w:r>
    </w:p>
    <w:p w14:paraId="59122E5B" w14:textId="3C789BCD" w:rsidR="00A76B7C" w:rsidRPr="00E740BF" w:rsidRDefault="00A76B7C" w:rsidP="00A76B7C">
      <w:pPr>
        <w:rPr>
          <w:rFonts w:ascii="Arial" w:hAnsi="Arial"/>
          <w:b/>
          <w:sz w:val="24"/>
        </w:rPr>
      </w:pPr>
      <w:r w:rsidRPr="00E740BF">
        <w:rPr>
          <w:rFonts w:ascii="Arial" w:hAnsi="Arial"/>
          <w:sz w:val="24"/>
        </w:rPr>
        <w:t xml:space="preserve">Help us to see clearly why you believe the answer is </w:t>
      </w:r>
      <w:r>
        <w:rPr>
          <w:rFonts w:ascii="Arial" w:hAnsi="Arial"/>
          <w:sz w:val="24"/>
        </w:rPr>
        <w:t>“yes!”</w:t>
      </w:r>
      <w:r w:rsidRPr="00E740BF">
        <w:rPr>
          <w:rFonts w:ascii="Arial" w:hAnsi="Arial"/>
          <w:sz w:val="24"/>
        </w:rPr>
        <w:t xml:space="preserve"> </w:t>
      </w:r>
    </w:p>
    <w:p w14:paraId="29892FC1" w14:textId="77777777" w:rsidR="00A76B7C" w:rsidRPr="00E740BF" w:rsidRDefault="00A76B7C" w:rsidP="00A76B7C">
      <w:pPr>
        <w:rPr>
          <w:rFonts w:ascii="Arial" w:hAnsi="Arial"/>
          <w:b/>
          <w:sz w:val="24"/>
        </w:rPr>
      </w:pPr>
    </w:p>
    <w:p w14:paraId="0EF9B8A9" w14:textId="77777777" w:rsidR="00A76B7C" w:rsidRPr="00354AB9" w:rsidRDefault="00A76B7C" w:rsidP="00A76B7C">
      <w:pPr>
        <w:ind w:left="1134"/>
        <w:rPr>
          <w:rFonts w:ascii="Arial" w:hAnsi="Arial"/>
          <w:b/>
          <w:i/>
          <w:sz w:val="24"/>
        </w:rPr>
      </w:pPr>
      <w:r>
        <w:rPr>
          <w:rFonts w:ascii="Arial" w:hAnsi="Arial"/>
          <w:b/>
          <w:i/>
          <w:sz w:val="24"/>
        </w:rPr>
        <w:t>**</w:t>
      </w:r>
      <w:r w:rsidRPr="00354AB9">
        <w:rPr>
          <w:rFonts w:ascii="Arial" w:hAnsi="Arial"/>
          <w:b/>
          <w:i/>
          <w:sz w:val="24"/>
        </w:rPr>
        <w:t xml:space="preserve">The key criterion that AST will consider in assessing your portfolio is </w:t>
      </w:r>
      <w:r w:rsidRPr="00A76B7C">
        <w:rPr>
          <w:rFonts w:ascii="Arial" w:hAnsi="Arial"/>
          <w:b/>
          <w:i/>
          <w:sz w:val="24"/>
        </w:rPr>
        <w:t>your readiness to begin graduate theological studies.</w:t>
      </w:r>
      <w:r w:rsidRPr="00354AB9">
        <w:rPr>
          <w:rFonts w:ascii="Arial" w:hAnsi="Arial"/>
          <w:b/>
          <w:i/>
          <w:sz w:val="24"/>
        </w:rPr>
        <w:t xml:space="preserve"> </w:t>
      </w:r>
    </w:p>
    <w:p w14:paraId="1D2DF20E" w14:textId="77777777" w:rsidR="00A76B7C" w:rsidRDefault="00A76B7C" w:rsidP="00A76B7C">
      <w:pPr>
        <w:rPr>
          <w:rFonts w:ascii="Arial" w:hAnsi="Arial"/>
          <w:sz w:val="24"/>
        </w:rPr>
      </w:pPr>
    </w:p>
    <w:p w14:paraId="06ABC194" w14:textId="77777777" w:rsidR="00A76B7C" w:rsidRPr="00E740BF" w:rsidRDefault="00A76B7C" w:rsidP="00A76B7C">
      <w:pPr>
        <w:ind w:left="1418"/>
        <w:rPr>
          <w:rFonts w:ascii="Arial" w:hAnsi="Arial"/>
          <w:sz w:val="24"/>
        </w:rPr>
      </w:pPr>
      <w:r w:rsidRPr="00E740BF">
        <w:rPr>
          <w:rFonts w:ascii="Arial" w:hAnsi="Arial"/>
          <w:sz w:val="24"/>
        </w:rPr>
        <w:t xml:space="preserve">This means that you have clearly shown the following </w:t>
      </w:r>
      <w:r>
        <w:rPr>
          <w:rFonts w:ascii="Arial" w:hAnsi="Arial"/>
          <w:sz w:val="24"/>
        </w:rPr>
        <w:t xml:space="preserve">competencies </w:t>
      </w:r>
      <w:r w:rsidRPr="00E740BF">
        <w:rPr>
          <w:rFonts w:ascii="Arial" w:hAnsi="Arial"/>
          <w:sz w:val="24"/>
        </w:rPr>
        <w:t>in your portfolio:</w:t>
      </w:r>
    </w:p>
    <w:p w14:paraId="062E10FA" w14:textId="77777777" w:rsidR="00A76B7C" w:rsidRPr="00974B36" w:rsidRDefault="00A76B7C" w:rsidP="00A76B7C">
      <w:pPr>
        <w:pStyle w:val="ListParagraph"/>
        <w:numPr>
          <w:ilvl w:val="0"/>
          <w:numId w:val="3"/>
        </w:numPr>
        <w:ind w:left="1843" w:hanging="284"/>
        <w:rPr>
          <w:rFonts w:ascii="Arial" w:hAnsi="Arial"/>
          <w:sz w:val="24"/>
        </w:rPr>
      </w:pPr>
      <w:r>
        <w:rPr>
          <w:rFonts w:ascii="Arial" w:hAnsi="Arial"/>
          <w:sz w:val="24"/>
        </w:rPr>
        <w:t>r</w:t>
      </w:r>
      <w:r w:rsidRPr="00974B36">
        <w:rPr>
          <w:rFonts w:ascii="Arial" w:hAnsi="Arial"/>
          <w:sz w:val="24"/>
        </w:rPr>
        <w:t>esearch skills</w:t>
      </w:r>
    </w:p>
    <w:p w14:paraId="304E01DD" w14:textId="77777777" w:rsidR="00A76B7C" w:rsidRPr="00974B36" w:rsidRDefault="00A76B7C" w:rsidP="00A76B7C">
      <w:pPr>
        <w:pStyle w:val="ListParagraph"/>
        <w:numPr>
          <w:ilvl w:val="0"/>
          <w:numId w:val="3"/>
        </w:numPr>
        <w:ind w:left="1843" w:hanging="284"/>
        <w:rPr>
          <w:rFonts w:ascii="Arial" w:hAnsi="Arial"/>
          <w:sz w:val="24"/>
        </w:rPr>
      </w:pPr>
      <w:r>
        <w:rPr>
          <w:rFonts w:ascii="Arial" w:hAnsi="Arial"/>
          <w:sz w:val="24"/>
        </w:rPr>
        <w:t>a</w:t>
      </w:r>
      <w:r w:rsidRPr="00974B36">
        <w:rPr>
          <w:rFonts w:ascii="Arial" w:hAnsi="Arial"/>
          <w:sz w:val="24"/>
        </w:rPr>
        <w:t>bility to understand and analyze written texts</w:t>
      </w:r>
    </w:p>
    <w:p w14:paraId="3BAA5A38" w14:textId="77777777" w:rsidR="00A76B7C" w:rsidRPr="00974B36" w:rsidRDefault="00A76B7C" w:rsidP="00A76B7C">
      <w:pPr>
        <w:pStyle w:val="ListParagraph"/>
        <w:numPr>
          <w:ilvl w:val="0"/>
          <w:numId w:val="3"/>
        </w:numPr>
        <w:ind w:left="1843" w:hanging="284"/>
        <w:rPr>
          <w:rFonts w:ascii="Arial" w:hAnsi="Arial"/>
          <w:sz w:val="24"/>
        </w:rPr>
      </w:pPr>
      <w:r>
        <w:rPr>
          <w:rFonts w:ascii="Arial" w:hAnsi="Arial"/>
          <w:sz w:val="24"/>
        </w:rPr>
        <w:t>c</w:t>
      </w:r>
      <w:r w:rsidRPr="00974B36">
        <w:rPr>
          <w:rFonts w:ascii="Arial" w:hAnsi="Arial"/>
          <w:sz w:val="24"/>
        </w:rPr>
        <w:t>ommunication skills (oral and written)</w:t>
      </w:r>
    </w:p>
    <w:p w14:paraId="1153F581" w14:textId="77777777" w:rsidR="00A76B7C" w:rsidRPr="00974B36" w:rsidRDefault="00A76B7C" w:rsidP="00A76B7C">
      <w:pPr>
        <w:pStyle w:val="ListParagraph"/>
        <w:numPr>
          <w:ilvl w:val="0"/>
          <w:numId w:val="3"/>
        </w:numPr>
        <w:ind w:left="1843" w:hanging="284"/>
        <w:rPr>
          <w:rFonts w:ascii="Arial" w:hAnsi="Arial"/>
          <w:sz w:val="24"/>
        </w:rPr>
      </w:pPr>
      <w:r>
        <w:rPr>
          <w:rFonts w:ascii="Arial" w:hAnsi="Arial"/>
          <w:sz w:val="24"/>
        </w:rPr>
        <w:t>c</w:t>
      </w:r>
      <w:r w:rsidRPr="00974B36">
        <w:rPr>
          <w:rFonts w:ascii="Arial" w:hAnsi="Arial"/>
          <w:sz w:val="24"/>
        </w:rPr>
        <w:t>apacity for critical thinking</w:t>
      </w:r>
    </w:p>
    <w:p w14:paraId="5CFE2390" w14:textId="77777777" w:rsidR="00A76B7C" w:rsidRPr="00974B36" w:rsidRDefault="00A76B7C" w:rsidP="00A76B7C">
      <w:pPr>
        <w:pStyle w:val="ListParagraph"/>
        <w:numPr>
          <w:ilvl w:val="0"/>
          <w:numId w:val="3"/>
        </w:numPr>
        <w:ind w:left="1843" w:hanging="284"/>
        <w:rPr>
          <w:rFonts w:ascii="Arial" w:hAnsi="Arial"/>
          <w:sz w:val="24"/>
        </w:rPr>
      </w:pPr>
      <w:r>
        <w:rPr>
          <w:rFonts w:ascii="Arial" w:hAnsi="Arial"/>
          <w:sz w:val="24"/>
        </w:rPr>
        <w:t>t</w:t>
      </w:r>
      <w:r w:rsidRPr="00974B36">
        <w:rPr>
          <w:rFonts w:ascii="Arial" w:hAnsi="Arial"/>
          <w:sz w:val="24"/>
        </w:rPr>
        <w:t>ime management skills</w:t>
      </w:r>
    </w:p>
    <w:p w14:paraId="1CA73304" w14:textId="77777777" w:rsidR="00A76B7C" w:rsidRPr="00974B36" w:rsidRDefault="00A76B7C" w:rsidP="00A76B7C">
      <w:pPr>
        <w:pStyle w:val="ListParagraph"/>
        <w:numPr>
          <w:ilvl w:val="0"/>
          <w:numId w:val="3"/>
        </w:numPr>
        <w:ind w:left="1843" w:hanging="284"/>
        <w:rPr>
          <w:rFonts w:ascii="Arial" w:hAnsi="Arial"/>
          <w:sz w:val="24"/>
        </w:rPr>
      </w:pPr>
      <w:r>
        <w:rPr>
          <w:rFonts w:ascii="Arial" w:hAnsi="Arial"/>
          <w:sz w:val="24"/>
        </w:rPr>
        <w:t>o</w:t>
      </w:r>
      <w:r w:rsidRPr="00974B36">
        <w:rPr>
          <w:rFonts w:ascii="Arial" w:hAnsi="Arial"/>
          <w:sz w:val="24"/>
        </w:rPr>
        <w:t>rganizational ability (of yourself and others)</w:t>
      </w:r>
    </w:p>
    <w:p w14:paraId="555CE2EA" w14:textId="77777777" w:rsidR="00A76B7C" w:rsidRPr="00974B36" w:rsidRDefault="00A76B7C" w:rsidP="00A76B7C">
      <w:pPr>
        <w:pStyle w:val="ListParagraph"/>
        <w:numPr>
          <w:ilvl w:val="0"/>
          <w:numId w:val="3"/>
        </w:numPr>
        <w:ind w:left="1843" w:hanging="284"/>
        <w:rPr>
          <w:rFonts w:ascii="Arial" w:hAnsi="Arial"/>
          <w:sz w:val="24"/>
        </w:rPr>
      </w:pPr>
      <w:r>
        <w:rPr>
          <w:rFonts w:ascii="Arial" w:hAnsi="Arial"/>
          <w:sz w:val="24"/>
        </w:rPr>
        <w:t>l</w:t>
      </w:r>
      <w:r w:rsidRPr="00974B36">
        <w:rPr>
          <w:rFonts w:ascii="Arial" w:hAnsi="Arial"/>
          <w:sz w:val="24"/>
        </w:rPr>
        <w:t>eadership ability, or good likelihood of developing it</w:t>
      </w:r>
    </w:p>
    <w:p w14:paraId="677A0944" w14:textId="7ED53418" w:rsidR="00A76B7C" w:rsidRPr="00974B36" w:rsidRDefault="00A76B7C" w:rsidP="00A76B7C">
      <w:pPr>
        <w:pStyle w:val="ListParagraph"/>
        <w:numPr>
          <w:ilvl w:val="0"/>
          <w:numId w:val="3"/>
        </w:numPr>
        <w:ind w:left="1843" w:hanging="284"/>
        <w:rPr>
          <w:rFonts w:ascii="Arial" w:hAnsi="Arial"/>
          <w:sz w:val="24"/>
        </w:rPr>
      </w:pPr>
      <w:r>
        <w:rPr>
          <w:rFonts w:ascii="Arial" w:hAnsi="Arial"/>
          <w:sz w:val="24"/>
        </w:rPr>
        <w:t>c</w:t>
      </w:r>
      <w:r w:rsidRPr="00974B36">
        <w:rPr>
          <w:rFonts w:ascii="Arial" w:hAnsi="Arial"/>
          <w:sz w:val="24"/>
        </w:rPr>
        <w:t>omputer literacy, including word processing and email</w:t>
      </w:r>
    </w:p>
    <w:p w14:paraId="4FC262DF" w14:textId="3588ABDD" w:rsidR="00A76B7C" w:rsidRPr="00E740BF" w:rsidRDefault="00967287" w:rsidP="00A76B7C">
      <w:pPr>
        <w:rPr>
          <w:rFonts w:ascii="Arial" w:hAnsi="Arial"/>
          <w:sz w:val="24"/>
        </w:rPr>
      </w:pPr>
      <w:r>
        <w:rPr>
          <w:noProof/>
        </w:rPr>
        <mc:AlternateContent>
          <mc:Choice Requires="wps">
            <w:drawing>
              <wp:anchor distT="0" distB="0" distL="114300" distR="114300" simplePos="0" relativeHeight="251663360" behindDoc="0" locked="0" layoutInCell="1" allowOverlap="1" wp14:anchorId="56F1FB37" wp14:editId="009097CE">
                <wp:simplePos x="0" y="0"/>
                <wp:positionH relativeFrom="column">
                  <wp:posOffset>1506855</wp:posOffset>
                </wp:positionH>
                <wp:positionV relativeFrom="paragraph">
                  <wp:posOffset>172085</wp:posOffset>
                </wp:positionV>
                <wp:extent cx="4017010" cy="1828800"/>
                <wp:effectExtent l="0" t="0" r="8890" b="16510"/>
                <wp:wrapSquare wrapText="bothSides"/>
                <wp:docPr id="5" name="Text Box 5"/>
                <wp:cNvGraphicFramePr/>
                <a:graphic xmlns:a="http://schemas.openxmlformats.org/drawingml/2006/main">
                  <a:graphicData uri="http://schemas.microsoft.com/office/word/2010/wordprocessingShape">
                    <wps:wsp>
                      <wps:cNvSpPr txBox="1"/>
                      <wps:spPr>
                        <a:xfrm>
                          <a:off x="0" y="0"/>
                          <a:ext cx="4017010" cy="1828800"/>
                        </a:xfrm>
                        <a:prstGeom prst="rect">
                          <a:avLst/>
                        </a:prstGeom>
                        <a:noFill/>
                        <a:ln w="6350">
                          <a:solidFill>
                            <a:prstClr val="black"/>
                          </a:solidFill>
                        </a:ln>
                      </wps:spPr>
                      <wps:txbx>
                        <w:txbxContent>
                          <w:p w14:paraId="0B6EDE1F" w14:textId="77777777" w:rsidR="00967287" w:rsidRPr="00017589" w:rsidRDefault="00967287" w:rsidP="00967287">
                            <w:pPr>
                              <w:shd w:val="clear" w:color="auto" w:fill="FFFFFF"/>
                              <w:rPr>
                                <w:rFonts w:ascii="Arial" w:eastAsiaTheme="minorHAnsi" w:hAnsi="Arial"/>
                                <w:b/>
                                <w:i/>
                                <w:color w:val="000000"/>
                                <w:sz w:val="20"/>
                                <w:szCs w:val="31"/>
                              </w:rPr>
                            </w:pPr>
                            <w:r w:rsidRPr="00354AB9">
                              <w:rPr>
                                <w:rFonts w:ascii="Arial" w:eastAsiaTheme="minorHAnsi" w:hAnsi="Arial" w:cstheme="minorBidi"/>
                                <w:b/>
                                <w:i/>
                                <w:color w:val="000000"/>
                                <w:sz w:val="20"/>
                                <w:szCs w:val="31"/>
                              </w:rPr>
                              <w:t>Note #</w:t>
                            </w:r>
                            <w:r>
                              <w:rPr>
                                <w:rFonts w:ascii="Arial" w:eastAsiaTheme="minorHAnsi" w:hAnsi="Arial" w:cstheme="minorBidi"/>
                                <w:b/>
                                <w:i/>
                                <w:color w:val="000000"/>
                                <w:sz w:val="20"/>
                                <w:szCs w:val="31"/>
                              </w:rPr>
                              <w:t>4</w:t>
                            </w:r>
                            <w:r w:rsidRPr="00974B36">
                              <w:rPr>
                                <w:rFonts w:ascii="Arial" w:eastAsiaTheme="minorHAnsi" w:hAnsi="Arial" w:cstheme="minorBidi"/>
                                <w:i/>
                                <w:color w:val="000000"/>
                                <w:sz w:val="20"/>
                                <w:szCs w:val="31"/>
                              </w:rPr>
                              <w:t>: Any given element in your portfolio could be evidence for one or more of these things.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6F1FB37" id="Text Box 5" o:spid="_x0000_s1028" type="#_x0000_t202" style="position:absolute;margin-left:118.65pt;margin-top:13.55pt;width:316.3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" filled="f" strokeweight=".5pt">
                <v:fill o:detectmouseclick="t"/>
                <v:textbox style="mso-fit-shape-to-text:t">
                  <w:txbxContent>
                    <w:p w14:paraId="0B6EDE1F" w14:textId="77777777" w:rsidR="00967287" w:rsidRPr="00017589" w:rsidRDefault="00967287" w:rsidP="00967287">
                      <w:pPr>
                        <w:shd w:val="clear" w:color="auto" w:fill="FFFFFF"/>
                        <w:rPr>
                          <w:rFonts w:ascii="Arial" w:eastAsiaTheme="minorHAnsi" w:hAnsi="Arial"/>
                          <w:b/>
                          <w:i/>
                          <w:color w:val="000000"/>
                          <w:sz w:val="20"/>
                          <w:szCs w:val="31"/>
                        </w:rPr>
                      </w:pPr>
                      <w:r w:rsidRPr="00354AB9">
                        <w:rPr>
                          <w:rFonts w:ascii="Arial" w:eastAsiaTheme="minorHAnsi" w:hAnsi="Arial" w:cstheme="minorBidi"/>
                          <w:b/>
                          <w:i/>
                          <w:color w:val="000000"/>
                          <w:sz w:val="20"/>
                          <w:szCs w:val="31"/>
                        </w:rPr>
                        <w:t>Note #</w:t>
                      </w:r>
                      <w:r>
                        <w:rPr>
                          <w:rFonts w:ascii="Arial" w:eastAsiaTheme="minorHAnsi" w:hAnsi="Arial" w:cstheme="minorBidi"/>
                          <w:b/>
                          <w:i/>
                          <w:color w:val="000000"/>
                          <w:sz w:val="20"/>
                          <w:szCs w:val="31"/>
                        </w:rPr>
                        <w:t>4</w:t>
                      </w:r>
                      <w:r w:rsidRPr="00974B36">
                        <w:rPr>
                          <w:rFonts w:ascii="Arial" w:eastAsiaTheme="minorHAnsi" w:hAnsi="Arial" w:cstheme="minorBidi"/>
                          <w:i/>
                          <w:color w:val="000000"/>
                          <w:sz w:val="20"/>
                          <w:szCs w:val="31"/>
                        </w:rPr>
                        <w:t>: Any given element in your portfolio could be evidence for one or more of these things.</w:t>
                      </w:r>
                    </w:p>
                  </w:txbxContent>
                </v:textbox>
                <w10:wrap type="square"/>
              </v:shape>
            </w:pict>
          </mc:Fallback>
        </mc:AlternateContent>
      </w:r>
    </w:p>
    <w:p w14:paraId="4A8F8711" w14:textId="2161871A" w:rsidR="00A76B7C" w:rsidRDefault="00A76B7C" w:rsidP="00804C38">
      <w:pPr>
        <w:rPr>
          <w:rFonts w:ascii="Arial" w:hAnsi="Arial"/>
          <w:sz w:val="24"/>
        </w:rPr>
      </w:pPr>
    </w:p>
    <w:p w14:paraId="199735B5" w14:textId="58F41940" w:rsidR="00A76B7C" w:rsidRDefault="00A76B7C" w:rsidP="00804C38">
      <w:pPr>
        <w:rPr>
          <w:rFonts w:ascii="Arial" w:hAnsi="Arial"/>
          <w:sz w:val="24"/>
        </w:rPr>
      </w:pPr>
    </w:p>
    <w:p w14:paraId="27798471" w14:textId="2562B423" w:rsidR="00A76B7C" w:rsidRDefault="00A76B7C" w:rsidP="00804C38">
      <w:pPr>
        <w:rPr>
          <w:rFonts w:ascii="Arial" w:hAnsi="Arial"/>
          <w:sz w:val="24"/>
        </w:rPr>
      </w:pPr>
    </w:p>
    <w:p w14:paraId="56A55909" w14:textId="2055A28F" w:rsidR="00F8086B" w:rsidRDefault="00F8086B" w:rsidP="00804C38">
      <w:pPr>
        <w:rPr>
          <w:rFonts w:ascii="Arial" w:hAnsi="Arial"/>
          <w:sz w:val="24"/>
        </w:rPr>
      </w:pPr>
    </w:p>
    <w:p w14:paraId="104A1E32" w14:textId="06751A44" w:rsidR="00F8086B" w:rsidRDefault="00F8086B" w:rsidP="00804C38">
      <w:pPr>
        <w:rPr>
          <w:rFonts w:ascii="Arial" w:hAnsi="Arial"/>
          <w:sz w:val="24"/>
        </w:rPr>
      </w:pPr>
    </w:p>
    <w:p w14:paraId="557D5BB9" w14:textId="4534AAD0" w:rsidR="00F8086B" w:rsidRDefault="00F8086B" w:rsidP="00804C38">
      <w:pPr>
        <w:rPr>
          <w:rFonts w:ascii="Arial" w:hAnsi="Arial"/>
          <w:sz w:val="24"/>
        </w:rPr>
      </w:pPr>
    </w:p>
    <w:p w14:paraId="515E5595" w14:textId="77777777" w:rsidR="00967287" w:rsidRDefault="00967287" w:rsidP="00804C38">
      <w:pPr>
        <w:rPr>
          <w:rFonts w:ascii="Arial" w:hAnsi="Arial"/>
          <w:sz w:val="24"/>
          <w:u w:val="single"/>
        </w:rPr>
      </w:pPr>
    </w:p>
    <w:p w14:paraId="6A5DAD15" w14:textId="147A9B34" w:rsidR="00354AB9" w:rsidRDefault="00354AB9" w:rsidP="00804C38">
      <w:pPr>
        <w:rPr>
          <w:rFonts w:ascii="Arial" w:hAnsi="Arial"/>
          <w:sz w:val="24"/>
        </w:rPr>
      </w:pPr>
      <w:r w:rsidRPr="00B04F7C">
        <w:rPr>
          <w:rFonts w:ascii="Arial" w:hAnsi="Arial"/>
          <w:sz w:val="24"/>
          <w:u w:val="single"/>
        </w:rPr>
        <w:t>STEP 4</w:t>
      </w:r>
      <w:r w:rsidR="0071456F" w:rsidRPr="0071456F">
        <w:rPr>
          <w:rFonts w:ascii="Arial" w:hAnsi="Arial"/>
          <w:sz w:val="24"/>
        </w:rPr>
        <w:t xml:space="preserve"> </w:t>
      </w:r>
    </w:p>
    <w:p w14:paraId="3EA0D310" w14:textId="77777777" w:rsidR="00F8086B" w:rsidRPr="00B04F7C" w:rsidRDefault="00F8086B" w:rsidP="00804C38">
      <w:pPr>
        <w:rPr>
          <w:rFonts w:ascii="Arial" w:hAnsi="Arial"/>
          <w:sz w:val="24"/>
          <w:u w:val="single"/>
        </w:rPr>
      </w:pPr>
    </w:p>
    <w:p w14:paraId="130217BF" w14:textId="1B3551B0" w:rsidR="007E57C3" w:rsidRDefault="007E57C3" w:rsidP="00E740BF">
      <w:pPr>
        <w:pStyle w:val="BodyText"/>
        <w:spacing w:before="1"/>
        <w:rPr>
          <w:rFonts w:ascii="Arial" w:hAnsi="Arial"/>
          <w:sz w:val="20"/>
          <w:szCs w:val="20"/>
        </w:rPr>
      </w:pPr>
    </w:p>
    <w:p w14:paraId="36522CD0" w14:textId="27E8CC9B" w:rsidR="00A76B7C" w:rsidRPr="00A76B7C" w:rsidRDefault="00A76B7C" w:rsidP="00A76B7C">
      <w:pPr>
        <w:jc w:val="center"/>
        <w:rPr>
          <w:rFonts w:ascii="Arial" w:hAnsi="Arial" w:cs="Arial"/>
          <w:b/>
          <w:sz w:val="28"/>
          <w:szCs w:val="28"/>
          <w:u w:val="single"/>
        </w:rPr>
      </w:pPr>
      <w:r>
        <w:rPr>
          <w:rFonts w:ascii="Arial" w:hAnsi="Arial" w:cs="Arial"/>
          <w:b/>
          <w:sz w:val="28"/>
          <w:szCs w:val="28"/>
          <w:u w:val="single"/>
        </w:rPr>
        <w:t>Contents of Your</w:t>
      </w:r>
      <w:r w:rsidRPr="00A76B7C">
        <w:rPr>
          <w:rFonts w:ascii="Arial" w:hAnsi="Arial" w:cs="Arial"/>
          <w:b/>
          <w:sz w:val="28"/>
          <w:szCs w:val="28"/>
          <w:u w:val="single"/>
        </w:rPr>
        <w:t xml:space="preserve"> </w:t>
      </w:r>
      <w:r>
        <w:rPr>
          <w:rFonts w:ascii="Arial" w:hAnsi="Arial" w:cs="Arial"/>
          <w:b/>
          <w:sz w:val="28"/>
          <w:szCs w:val="28"/>
          <w:u w:val="single"/>
        </w:rPr>
        <w:t>P</w:t>
      </w:r>
      <w:r w:rsidRPr="00A76B7C">
        <w:rPr>
          <w:rFonts w:ascii="Arial" w:hAnsi="Arial" w:cs="Arial"/>
          <w:b/>
          <w:sz w:val="28"/>
          <w:szCs w:val="28"/>
          <w:u w:val="single"/>
        </w:rPr>
        <w:t>ortfolio</w:t>
      </w:r>
      <w:r>
        <w:rPr>
          <w:rFonts w:ascii="Arial" w:hAnsi="Arial" w:cs="Arial"/>
          <w:b/>
          <w:sz w:val="28"/>
          <w:szCs w:val="28"/>
          <w:u w:val="single"/>
        </w:rPr>
        <w:t xml:space="preserve"> (sections A-J)</w:t>
      </w:r>
    </w:p>
    <w:p w14:paraId="7F59BE08" w14:textId="77777777" w:rsidR="00A76B7C" w:rsidRPr="003C281F" w:rsidRDefault="00A76B7C" w:rsidP="00E740BF">
      <w:pPr>
        <w:pStyle w:val="BodyText"/>
        <w:spacing w:before="1"/>
        <w:rPr>
          <w:rFonts w:ascii="Arial" w:hAnsi="Arial"/>
          <w:sz w:val="20"/>
          <w:szCs w:val="20"/>
        </w:rPr>
      </w:pPr>
    </w:p>
    <w:p w14:paraId="5255B49B" w14:textId="77777777" w:rsidR="00354AB9" w:rsidRPr="00B04F7C" w:rsidRDefault="00354AB9" w:rsidP="00967287">
      <w:pPr>
        <w:pStyle w:val="Heading2"/>
        <w:ind w:left="851" w:firstLine="0"/>
        <w:rPr>
          <w:rFonts w:ascii="Arial" w:hAnsi="Arial"/>
          <w:b/>
          <w:sz w:val="20"/>
          <w:szCs w:val="20"/>
        </w:rPr>
      </w:pPr>
      <w:r w:rsidRPr="00B04F7C">
        <w:rPr>
          <w:rFonts w:ascii="Arial" w:hAnsi="Arial"/>
          <w:b/>
          <w:sz w:val="20"/>
          <w:szCs w:val="20"/>
        </w:rPr>
        <w:t>Section A</w:t>
      </w:r>
    </w:p>
    <w:p w14:paraId="5F7A7BB2" w14:textId="3EB81DA7" w:rsidR="00967287" w:rsidRDefault="007E57C3" w:rsidP="00354AB9">
      <w:pPr>
        <w:pStyle w:val="Heading2"/>
        <w:ind w:left="1134" w:firstLine="0"/>
        <w:rPr>
          <w:rFonts w:ascii="Arial" w:hAnsi="Arial"/>
          <w:sz w:val="24"/>
        </w:rPr>
      </w:pPr>
      <w:r w:rsidRPr="00E740BF">
        <w:rPr>
          <w:rFonts w:ascii="Arial" w:hAnsi="Arial"/>
          <w:sz w:val="24"/>
        </w:rPr>
        <w:t>A covering le</w:t>
      </w:r>
      <w:r w:rsidR="00950FCC">
        <w:rPr>
          <w:rFonts w:ascii="Arial" w:hAnsi="Arial"/>
          <w:sz w:val="24"/>
        </w:rPr>
        <w:t xml:space="preserve">tter </w:t>
      </w:r>
      <w:r w:rsidR="00967287">
        <w:rPr>
          <w:rFonts w:ascii="Arial" w:hAnsi="Arial"/>
          <w:sz w:val="24"/>
        </w:rPr>
        <w:t xml:space="preserve">telling us </w:t>
      </w:r>
    </w:p>
    <w:p w14:paraId="77B60942" w14:textId="62B2CAF6" w:rsidR="00967287" w:rsidRDefault="00967287" w:rsidP="00967287">
      <w:pPr>
        <w:pStyle w:val="Heading2"/>
        <w:numPr>
          <w:ilvl w:val="0"/>
          <w:numId w:val="4"/>
        </w:numPr>
        <w:rPr>
          <w:rFonts w:ascii="Arial" w:hAnsi="Arial"/>
          <w:sz w:val="24"/>
        </w:rPr>
      </w:pPr>
      <w:r>
        <w:rPr>
          <w:rFonts w:ascii="Arial" w:hAnsi="Arial"/>
          <w:sz w:val="24"/>
        </w:rPr>
        <w:t xml:space="preserve">which program you intend to apply for </w:t>
      </w:r>
    </w:p>
    <w:p w14:paraId="0108E981" w14:textId="00213622" w:rsidR="00967287" w:rsidRDefault="00967287" w:rsidP="00967287">
      <w:pPr>
        <w:pStyle w:val="Heading2"/>
        <w:numPr>
          <w:ilvl w:val="0"/>
          <w:numId w:val="4"/>
        </w:numPr>
        <w:rPr>
          <w:rFonts w:ascii="Arial" w:hAnsi="Arial"/>
          <w:sz w:val="24"/>
        </w:rPr>
      </w:pPr>
      <w:r>
        <w:rPr>
          <w:rFonts w:ascii="Arial" w:hAnsi="Arial"/>
          <w:sz w:val="24"/>
        </w:rPr>
        <w:t xml:space="preserve">when you hope to start your studies </w:t>
      </w:r>
    </w:p>
    <w:p w14:paraId="3FBFDE18" w14:textId="77777777" w:rsidR="00967287" w:rsidRDefault="00967287" w:rsidP="00967287">
      <w:pPr>
        <w:pStyle w:val="Heading2"/>
        <w:numPr>
          <w:ilvl w:val="0"/>
          <w:numId w:val="4"/>
        </w:numPr>
        <w:rPr>
          <w:rFonts w:ascii="Arial" w:hAnsi="Arial"/>
          <w:sz w:val="24"/>
        </w:rPr>
      </w:pPr>
      <w:r>
        <w:rPr>
          <w:rFonts w:ascii="Arial" w:hAnsi="Arial"/>
          <w:sz w:val="24"/>
        </w:rPr>
        <w:t>if you have already applied to AST for a degree or certificate program</w:t>
      </w:r>
    </w:p>
    <w:p w14:paraId="15F26A7B" w14:textId="0FEBA5BC" w:rsidR="00967287" w:rsidRDefault="00967287" w:rsidP="00967287">
      <w:pPr>
        <w:pStyle w:val="Heading2"/>
        <w:numPr>
          <w:ilvl w:val="0"/>
          <w:numId w:val="4"/>
        </w:numPr>
        <w:rPr>
          <w:rFonts w:ascii="Arial" w:hAnsi="Arial"/>
          <w:sz w:val="24"/>
        </w:rPr>
      </w:pPr>
      <w:r>
        <w:rPr>
          <w:rFonts w:ascii="Arial" w:hAnsi="Arial"/>
          <w:sz w:val="24"/>
        </w:rPr>
        <w:t xml:space="preserve">a summary of </w:t>
      </w:r>
      <w:r w:rsidR="00950FCC">
        <w:rPr>
          <w:rFonts w:ascii="Arial" w:hAnsi="Arial"/>
          <w:sz w:val="24"/>
        </w:rPr>
        <w:t>the contents of</w:t>
      </w:r>
      <w:r w:rsidR="007E57C3" w:rsidRPr="00E740BF">
        <w:rPr>
          <w:rFonts w:ascii="Arial" w:hAnsi="Arial"/>
          <w:sz w:val="24"/>
        </w:rPr>
        <w:t xml:space="preserve"> your</w:t>
      </w:r>
      <w:r w:rsidR="00EE2250">
        <w:rPr>
          <w:rFonts w:ascii="Arial" w:hAnsi="Arial"/>
          <w:sz w:val="24"/>
        </w:rPr>
        <w:t xml:space="preserve"> portfolio </w:t>
      </w:r>
    </w:p>
    <w:p w14:paraId="51FD21B4" w14:textId="77777777" w:rsidR="00967287" w:rsidRDefault="00967287" w:rsidP="00967287">
      <w:pPr>
        <w:pStyle w:val="Heading2"/>
        <w:numPr>
          <w:ilvl w:val="0"/>
          <w:numId w:val="4"/>
        </w:numPr>
        <w:rPr>
          <w:rFonts w:ascii="Arial" w:hAnsi="Arial"/>
          <w:sz w:val="24"/>
        </w:rPr>
      </w:pPr>
      <w:r>
        <w:rPr>
          <w:rFonts w:ascii="Arial" w:hAnsi="Arial"/>
          <w:sz w:val="24"/>
        </w:rPr>
        <w:t xml:space="preserve">a statement that you are </w:t>
      </w:r>
      <w:r w:rsidR="00EE2250">
        <w:rPr>
          <w:rFonts w:ascii="Arial" w:hAnsi="Arial"/>
          <w:sz w:val="24"/>
        </w:rPr>
        <w:t xml:space="preserve">making </w:t>
      </w:r>
      <w:r>
        <w:rPr>
          <w:rFonts w:ascii="Arial" w:hAnsi="Arial"/>
          <w:sz w:val="24"/>
        </w:rPr>
        <w:t>a</w:t>
      </w:r>
      <w:r w:rsidR="00EE2250">
        <w:rPr>
          <w:rFonts w:ascii="Arial" w:hAnsi="Arial"/>
          <w:sz w:val="24"/>
        </w:rPr>
        <w:t xml:space="preserve"> claim </w:t>
      </w:r>
      <w:r w:rsidR="007E57C3" w:rsidRPr="00E740BF">
        <w:rPr>
          <w:rFonts w:ascii="Arial" w:hAnsi="Arial"/>
          <w:sz w:val="24"/>
        </w:rPr>
        <w:t>for</w:t>
      </w:r>
      <w:r w:rsidR="00EE2250">
        <w:rPr>
          <w:rFonts w:ascii="Arial" w:hAnsi="Arial"/>
          <w:spacing w:val="-28"/>
          <w:sz w:val="24"/>
        </w:rPr>
        <w:t xml:space="preserve"> </w:t>
      </w:r>
      <w:proofErr w:type="gramStart"/>
      <w:r w:rsidR="00E740BF">
        <w:rPr>
          <w:rFonts w:ascii="Arial" w:hAnsi="Arial"/>
          <w:sz w:val="24"/>
        </w:rPr>
        <w:t>Bachelor’s</w:t>
      </w:r>
      <w:proofErr w:type="gramEnd"/>
      <w:r w:rsidR="00E740BF">
        <w:rPr>
          <w:rFonts w:ascii="Arial" w:hAnsi="Arial"/>
          <w:sz w:val="24"/>
        </w:rPr>
        <w:t xml:space="preserve"> equivalence. </w:t>
      </w:r>
    </w:p>
    <w:p w14:paraId="3CFE7D51" w14:textId="6B4505D1" w:rsidR="00354AB9" w:rsidRDefault="007E57C3" w:rsidP="00354AB9">
      <w:pPr>
        <w:pStyle w:val="Heading2"/>
        <w:ind w:left="1134" w:firstLine="0"/>
        <w:rPr>
          <w:rFonts w:ascii="Arial" w:hAnsi="Arial"/>
          <w:sz w:val="24"/>
        </w:rPr>
      </w:pPr>
      <w:r w:rsidRPr="00E740BF">
        <w:rPr>
          <w:rFonts w:ascii="Arial" w:hAnsi="Arial"/>
          <w:sz w:val="24"/>
        </w:rPr>
        <w:t>Be sure to include your full contact information</w:t>
      </w:r>
      <w:r w:rsidR="00354AB9">
        <w:rPr>
          <w:rFonts w:ascii="Arial" w:hAnsi="Arial"/>
          <w:sz w:val="24"/>
        </w:rPr>
        <w:t xml:space="preserve"> in this letter</w:t>
      </w:r>
      <w:r w:rsidRPr="00E740BF">
        <w:rPr>
          <w:rFonts w:ascii="Arial" w:hAnsi="Arial"/>
          <w:sz w:val="24"/>
        </w:rPr>
        <w:t xml:space="preserve">. </w:t>
      </w:r>
    </w:p>
    <w:p w14:paraId="0A1A728F" w14:textId="3ACDD6FE" w:rsidR="00354AB9" w:rsidRDefault="00354AB9" w:rsidP="00354AB9">
      <w:pPr>
        <w:pStyle w:val="Heading2"/>
        <w:ind w:left="1134" w:firstLine="0"/>
        <w:rPr>
          <w:rFonts w:ascii="Arial" w:hAnsi="Arial"/>
          <w:sz w:val="16"/>
          <w:szCs w:val="20"/>
        </w:rPr>
      </w:pPr>
    </w:p>
    <w:p w14:paraId="05BDA15F" w14:textId="56E47DD8" w:rsidR="00F8086B" w:rsidRDefault="00F8086B" w:rsidP="00354AB9">
      <w:pPr>
        <w:pStyle w:val="Heading2"/>
        <w:ind w:left="1134" w:firstLine="0"/>
        <w:rPr>
          <w:rFonts w:ascii="Arial" w:hAnsi="Arial"/>
          <w:sz w:val="16"/>
          <w:szCs w:val="20"/>
        </w:rPr>
      </w:pPr>
    </w:p>
    <w:p w14:paraId="16BCBA7D" w14:textId="614AF9EA" w:rsidR="00F8086B" w:rsidRDefault="00F8086B" w:rsidP="00354AB9">
      <w:pPr>
        <w:pStyle w:val="Heading2"/>
        <w:ind w:left="1134" w:firstLine="0"/>
        <w:rPr>
          <w:rFonts w:ascii="Arial" w:hAnsi="Arial"/>
          <w:sz w:val="16"/>
          <w:szCs w:val="20"/>
        </w:rPr>
      </w:pPr>
    </w:p>
    <w:p w14:paraId="1462822B" w14:textId="22285E46" w:rsidR="00F8086B" w:rsidRDefault="00F8086B" w:rsidP="00354AB9">
      <w:pPr>
        <w:pStyle w:val="Heading2"/>
        <w:ind w:left="1134" w:firstLine="0"/>
        <w:rPr>
          <w:rFonts w:ascii="Arial" w:hAnsi="Arial"/>
          <w:sz w:val="16"/>
          <w:szCs w:val="20"/>
        </w:rPr>
      </w:pPr>
    </w:p>
    <w:p w14:paraId="01B5752E" w14:textId="77777777" w:rsidR="00F8086B" w:rsidRPr="00AB475F" w:rsidRDefault="00F8086B" w:rsidP="00354AB9">
      <w:pPr>
        <w:pStyle w:val="Heading2"/>
        <w:ind w:left="1134" w:firstLine="0"/>
        <w:rPr>
          <w:rFonts w:ascii="Arial" w:hAnsi="Arial"/>
          <w:sz w:val="16"/>
          <w:szCs w:val="20"/>
        </w:rPr>
      </w:pPr>
    </w:p>
    <w:p w14:paraId="33A97B2B" w14:textId="6D386B4D" w:rsidR="00354AB9" w:rsidRPr="00B04F7C" w:rsidRDefault="00354AB9" w:rsidP="00967287">
      <w:pPr>
        <w:pStyle w:val="Heading2"/>
        <w:ind w:left="851" w:firstLine="0"/>
        <w:rPr>
          <w:rFonts w:ascii="Arial" w:hAnsi="Arial"/>
          <w:b/>
          <w:sz w:val="20"/>
          <w:szCs w:val="20"/>
        </w:rPr>
      </w:pPr>
      <w:r w:rsidRPr="00B04F7C">
        <w:rPr>
          <w:rFonts w:ascii="Arial" w:hAnsi="Arial"/>
          <w:b/>
          <w:sz w:val="20"/>
          <w:szCs w:val="20"/>
        </w:rPr>
        <w:t>Section B</w:t>
      </w:r>
      <w:r w:rsidR="0071456F">
        <w:rPr>
          <w:rFonts w:ascii="Arial" w:hAnsi="Arial"/>
          <w:b/>
          <w:sz w:val="20"/>
          <w:szCs w:val="20"/>
        </w:rPr>
        <w:t xml:space="preserve"> </w:t>
      </w:r>
    </w:p>
    <w:p w14:paraId="07E6E256" w14:textId="2FC1DA65" w:rsidR="0057752A" w:rsidRPr="00974B36" w:rsidRDefault="0057752A" w:rsidP="00AB475F">
      <w:pPr>
        <w:pStyle w:val="Heading2"/>
        <w:ind w:left="1134" w:firstLine="0"/>
        <w:rPr>
          <w:rFonts w:ascii="Arial" w:hAnsi="Arial"/>
          <w:sz w:val="24"/>
        </w:rPr>
      </w:pPr>
      <w:r w:rsidRPr="00E740BF">
        <w:rPr>
          <w:rFonts w:ascii="Arial" w:hAnsi="Arial"/>
          <w:sz w:val="24"/>
        </w:rPr>
        <w:t xml:space="preserve">A chart </w:t>
      </w:r>
      <w:r w:rsidR="00967287">
        <w:rPr>
          <w:rFonts w:ascii="Arial" w:hAnsi="Arial"/>
          <w:sz w:val="24"/>
        </w:rPr>
        <w:t xml:space="preserve">(1-2 pages) </w:t>
      </w:r>
      <w:r w:rsidRPr="00E740BF">
        <w:rPr>
          <w:rFonts w:ascii="Arial" w:hAnsi="Arial"/>
          <w:sz w:val="24"/>
        </w:rPr>
        <w:t>that summarizes the evidence you are submitting</w:t>
      </w:r>
      <w:r w:rsidR="00974B36">
        <w:rPr>
          <w:rFonts w:ascii="Arial" w:hAnsi="Arial"/>
          <w:sz w:val="24"/>
        </w:rPr>
        <w:t>, for example:</w:t>
      </w:r>
    </w:p>
    <w:p w14:paraId="3F85BC2F" w14:textId="77777777" w:rsidR="00974B36" w:rsidRPr="00AB475F" w:rsidRDefault="00974B36" w:rsidP="00AB475F">
      <w:pPr>
        <w:pStyle w:val="Heading2"/>
        <w:ind w:left="1134"/>
        <w:rPr>
          <w:rFonts w:ascii="Arial" w:hAnsi="Arial"/>
          <w:i/>
          <w:sz w:val="16"/>
        </w:rPr>
      </w:pPr>
    </w:p>
    <w:p w14:paraId="089120BC" w14:textId="77777777" w:rsidR="0057752A" w:rsidRPr="00950FCC" w:rsidRDefault="0057752A" w:rsidP="00F8086B">
      <w:pPr>
        <w:pStyle w:val="Heading2"/>
        <w:spacing w:line="240" w:lineRule="auto"/>
        <w:ind w:left="1701" w:hanging="357"/>
        <w:rPr>
          <w:rFonts w:ascii="Arial" w:hAnsi="Arial"/>
          <w:i/>
          <w:sz w:val="20"/>
        </w:rPr>
      </w:pPr>
      <w:r w:rsidRPr="00950FCC">
        <w:rPr>
          <w:rFonts w:ascii="Arial" w:hAnsi="Arial"/>
          <w:i/>
          <w:sz w:val="20"/>
          <w:u w:val="single"/>
        </w:rPr>
        <w:t>Area of competence</w:t>
      </w:r>
      <w:r w:rsidRPr="00950FCC">
        <w:rPr>
          <w:rFonts w:ascii="Arial" w:hAnsi="Arial"/>
          <w:i/>
          <w:sz w:val="20"/>
        </w:rPr>
        <w:tab/>
      </w:r>
      <w:r w:rsidRPr="00950FCC">
        <w:rPr>
          <w:rFonts w:ascii="Arial" w:hAnsi="Arial"/>
          <w:i/>
          <w:sz w:val="20"/>
        </w:rPr>
        <w:tab/>
      </w:r>
      <w:r w:rsidRPr="00950FCC">
        <w:rPr>
          <w:rFonts w:ascii="Arial" w:hAnsi="Arial"/>
          <w:i/>
          <w:sz w:val="20"/>
          <w:u w:val="single"/>
        </w:rPr>
        <w:t>Document</w:t>
      </w:r>
      <w:r w:rsidRPr="00950FCC">
        <w:rPr>
          <w:rFonts w:ascii="Arial" w:hAnsi="Arial"/>
          <w:i/>
          <w:sz w:val="20"/>
        </w:rPr>
        <w:tab/>
      </w:r>
      <w:r w:rsidRPr="00950FCC">
        <w:rPr>
          <w:rFonts w:ascii="Arial" w:hAnsi="Arial"/>
          <w:i/>
          <w:sz w:val="20"/>
        </w:rPr>
        <w:tab/>
      </w:r>
      <w:r w:rsidRPr="00950FCC">
        <w:rPr>
          <w:rFonts w:ascii="Arial" w:hAnsi="Arial"/>
          <w:i/>
          <w:sz w:val="20"/>
          <w:u w:val="single"/>
        </w:rPr>
        <w:t>Portfolio Page or Section</w:t>
      </w:r>
      <w:r w:rsidRPr="00950FCC">
        <w:rPr>
          <w:rFonts w:ascii="Arial" w:hAnsi="Arial"/>
          <w:i/>
          <w:sz w:val="20"/>
        </w:rPr>
        <w:tab/>
      </w:r>
      <w:r w:rsidRPr="00950FCC">
        <w:rPr>
          <w:rFonts w:ascii="Arial" w:hAnsi="Arial"/>
          <w:i/>
          <w:sz w:val="20"/>
        </w:rPr>
        <w:tab/>
      </w:r>
      <w:r w:rsidRPr="00950FCC">
        <w:rPr>
          <w:rFonts w:ascii="Arial" w:hAnsi="Arial"/>
          <w:i/>
          <w:sz w:val="20"/>
        </w:rPr>
        <w:tab/>
      </w:r>
    </w:p>
    <w:p w14:paraId="42A16E9D" w14:textId="77777777" w:rsidR="0057752A" w:rsidRPr="00950FCC" w:rsidRDefault="0057752A" w:rsidP="00F8086B">
      <w:pPr>
        <w:pStyle w:val="Heading2"/>
        <w:spacing w:line="240" w:lineRule="auto"/>
        <w:ind w:left="1701" w:hanging="357"/>
        <w:rPr>
          <w:rFonts w:ascii="Arial" w:hAnsi="Arial"/>
          <w:i/>
          <w:sz w:val="18"/>
          <w:szCs w:val="18"/>
        </w:rPr>
      </w:pPr>
      <w:r w:rsidRPr="00950FCC">
        <w:rPr>
          <w:rFonts w:ascii="Arial" w:hAnsi="Arial"/>
          <w:i/>
          <w:sz w:val="18"/>
          <w:szCs w:val="18"/>
        </w:rPr>
        <w:t>Research Skills</w:t>
      </w:r>
      <w:r w:rsidRPr="00950FCC">
        <w:rPr>
          <w:rFonts w:ascii="Arial" w:hAnsi="Arial"/>
          <w:i/>
          <w:sz w:val="18"/>
          <w:szCs w:val="18"/>
        </w:rPr>
        <w:tab/>
      </w:r>
      <w:r w:rsidR="00974B36" w:rsidRPr="00950FCC">
        <w:rPr>
          <w:rFonts w:ascii="Arial" w:hAnsi="Arial"/>
          <w:i/>
          <w:sz w:val="18"/>
          <w:szCs w:val="18"/>
        </w:rPr>
        <w:tab/>
      </w:r>
      <w:r w:rsidR="00354AB9" w:rsidRPr="00950FCC">
        <w:rPr>
          <w:rFonts w:ascii="Arial" w:hAnsi="Arial"/>
          <w:i/>
          <w:sz w:val="18"/>
          <w:szCs w:val="18"/>
        </w:rPr>
        <w:tab/>
      </w:r>
      <w:r w:rsidR="00974B36" w:rsidRPr="00950FCC">
        <w:rPr>
          <w:rFonts w:ascii="Arial" w:hAnsi="Arial"/>
          <w:i/>
          <w:sz w:val="18"/>
          <w:szCs w:val="18"/>
        </w:rPr>
        <w:t>Historical Society</w:t>
      </w:r>
      <w:r w:rsidR="00974B36" w:rsidRPr="00950FCC">
        <w:rPr>
          <w:rFonts w:ascii="Arial" w:hAnsi="Arial"/>
          <w:i/>
          <w:sz w:val="18"/>
          <w:szCs w:val="18"/>
        </w:rPr>
        <w:tab/>
      </w:r>
      <w:r w:rsidR="00354AB9" w:rsidRPr="00950FCC">
        <w:rPr>
          <w:rFonts w:ascii="Arial" w:hAnsi="Arial"/>
          <w:i/>
          <w:sz w:val="18"/>
          <w:szCs w:val="18"/>
        </w:rPr>
        <w:tab/>
      </w:r>
      <w:r w:rsidR="00E740BF" w:rsidRPr="00950FCC">
        <w:rPr>
          <w:rFonts w:ascii="Arial" w:hAnsi="Arial"/>
          <w:i/>
          <w:sz w:val="18"/>
          <w:szCs w:val="18"/>
        </w:rPr>
        <w:t>page 12</w:t>
      </w:r>
    </w:p>
    <w:p w14:paraId="461D5E38" w14:textId="77777777" w:rsidR="0057752A" w:rsidRPr="00950FCC" w:rsidRDefault="00974B36" w:rsidP="00F8086B">
      <w:pPr>
        <w:pStyle w:val="Heading2"/>
        <w:spacing w:line="240" w:lineRule="auto"/>
        <w:ind w:left="1701" w:hanging="357"/>
        <w:rPr>
          <w:rFonts w:ascii="Arial" w:hAnsi="Arial"/>
          <w:i/>
          <w:sz w:val="18"/>
          <w:szCs w:val="18"/>
        </w:rPr>
      </w:pPr>
      <w:r w:rsidRPr="00950FCC">
        <w:rPr>
          <w:rFonts w:ascii="Arial" w:hAnsi="Arial"/>
          <w:i/>
          <w:sz w:val="18"/>
          <w:szCs w:val="18"/>
        </w:rPr>
        <w:tab/>
      </w:r>
      <w:r w:rsidRPr="00950FCC">
        <w:rPr>
          <w:rFonts w:ascii="Arial" w:hAnsi="Arial"/>
          <w:i/>
          <w:sz w:val="18"/>
          <w:szCs w:val="18"/>
        </w:rPr>
        <w:tab/>
      </w:r>
      <w:r w:rsidRPr="00950FCC">
        <w:rPr>
          <w:rFonts w:ascii="Arial" w:hAnsi="Arial"/>
          <w:i/>
          <w:sz w:val="18"/>
          <w:szCs w:val="18"/>
        </w:rPr>
        <w:tab/>
      </w:r>
      <w:r w:rsidRPr="00950FCC">
        <w:rPr>
          <w:rFonts w:ascii="Arial" w:hAnsi="Arial"/>
          <w:i/>
          <w:sz w:val="18"/>
          <w:szCs w:val="18"/>
        </w:rPr>
        <w:tab/>
      </w:r>
      <w:r w:rsidRPr="00950FCC">
        <w:rPr>
          <w:rFonts w:ascii="Arial" w:hAnsi="Arial"/>
          <w:i/>
          <w:sz w:val="18"/>
          <w:szCs w:val="18"/>
        </w:rPr>
        <w:tab/>
      </w:r>
      <w:r w:rsidR="0057752A" w:rsidRPr="00950FCC">
        <w:rPr>
          <w:rFonts w:ascii="Arial" w:hAnsi="Arial"/>
          <w:i/>
          <w:sz w:val="18"/>
          <w:szCs w:val="18"/>
        </w:rPr>
        <w:t>Newsletter</w:t>
      </w:r>
    </w:p>
    <w:p w14:paraId="6FB4545F" w14:textId="77777777" w:rsidR="0057752A" w:rsidRPr="00950FCC" w:rsidRDefault="0057752A" w:rsidP="00F8086B">
      <w:pPr>
        <w:pStyle w:val="Heading2"/>
        <w:spacing w:line="240" w:lineRule="auto"/>
        <w:ind w:left="1701" w:hanging="357"/>
        <w:rPr>
          <w:rFonts w:ascii="Arial" w:hAnsi="Arial"/>
          <w:i/>
          <w:sz w:val="18"/>
          <w:szCs w:val="18"/>
        </w:rPr>
      </w:pPr>
    </w:p>
    <w:p w14:paraId="7415AC08" w14:textId="77777777" w:rsidR="0057752A" w:rsidRPr="00950FCC" w:rsidRDefault="00974B36" w:rsidP="00F8086B">
      <w:pPr>
        <w:pStyle w:val="Heading2"/>
        <w:spacing w:line="240" w:lineRule="auto"/>
        <w:ind w:left="1701" w:hanging="357"/>
        <w:rPr>
          <w:rFonts w:ascii="Arial" w:hAnsi="Arial"/>
          <w:i/>
          <w:sz w:val="18"/>
          <w:szCs w:val="18"/>
        </w:rPr>
      </w:pPr>
      <w:r w:rsidRPr="00950FCC">
        <w:rPr>
          <w:rFonts w:ascii="Arial" w:hAnsi="Arial"/>
          <w:i/>
          <w:sz w:val="18"/>
          <w:szCs w:val="18"/>
        </w:rPr>
        <w:t>Organizational ability</w:t>
      </w:r>
      <w:r w:rsidRPr="00950FCC">
        <w:rPr>
          <w:rFonts w:ascii="Arial" w:hAnsi="Arial"/>
          <w:i/>
          <w:sz w:val="18"/>
          <w:szCs w:val="18"/>
        </w:rPr>
        <w:tab/>
      </w:r>
      <w:r w:rsidRPr="00950FCC">
        <w:rPr>
          <w:rFonts w:ascii="Arial" w:hAnsi="Arial"/>
          <w:i/>
          <w:sz w:val="18"/>
          <w:szCs w:val="18"/>
        </w:rPr>
        <w:tab/>
      </w:r>
      <w:r w:rsidR="0057752A" w:rsidRPr="00950FCC">
        <w:rPr>
          <w:rFonts w:ascii="Arial" w:hAnsi="Arial"/>
          <w:i/>
          <w:sz w:val="18"/>
          <w:szCs w:val="18"/>
        </w:rPr>
        <w:t xml:space="preserve">Program from </w:t>
      </w:r>
      <w:r w:rsidR="0057752A" w:rsidRPr="00950FCC">
        <w:rPr>
          <w:rFonts w:ascii="Arial" w:hAnsi="Arial"/>
          <w:i/>
          <w:sz w:val="18"/>
          <w:szCs w:val="18"/>
        </w:rPr>
        <w:tab/>
      </w:r>
      <w:r w:rsidR="0057752A" w:rsidRPr="00950FCC">
        <w:rPr>
          <w:rFonts w:ascii="Arial" w:hAnsi="Arial"/>
          <w:i/>
          <w:sz w:val="18"/>
          <w:szCs w:val="18"/>
        </w:rPr>
        <w:tab/>
        <w:t>page 6</w:t>
      </w:r>
    </w:p>
    <w:p w14:paraId="7E75A1EB" w14:textId="77777777" w:rsidR="0057752A" w:rsidRPr="00950FCC" w:rsidRDefault="00974B36" w:rsidP="00F8086B">
      <w:pPr>
        <w:pStyle w:val="Heading2"/>
        <w:spacing w:line="240" w:lineRule="auto"/>
        <w:ind w:left="1701" w:hanging="357"/>
        <w:rPr>
          <w:rFonts w:ascii="Arial" w:hAnsi="Arial"/>
          <w:i/>
          <w:sz w:val="18"/>
          <w:szCs w:val="18"/>
        </w:rPr>
      </w:pPr>
      <w:r w:rsidRPr="00950FCC">
        <w:rPr>
          <w:rFonts w:ascii="Arial" w:hAnsi="Arial"/>
          <w:i/>
          <w:sz w:val="18"/>
          <w:szCs w:val="18"/>
        </w:rPr>
        <w:tab/>
      </w:r>
      <w:r w:rsidRPr="00950FCC">
        <w:rPr>
          <w:rFonts w:ascii="Arial" w:hAnsi="Arial"/>
          <w:i/>
          <w:sz w:val="18"/>
          <w:szCs w:val="18"/>
        </w:rPr>
        <w:tab/>
      </w:r>
      <w:r w:rsidRPr="00950FCC">
        <w:rPr>
          <w:rFonts w:ascii="Arial" w:hAnsi="Arial"/>
          <w:i/>
          <w:sz w:val="18"/>
          <w:szCs w:val="18"/>
        </w:rPr>
        <w:tab/>
      </w:r>
      <w:r w:rsidRPr="00950FCC">
        <w:rPr>
          <w:rFonts w:ascii="Arial" w:hAnsi="Arial"/>
          <w:i/>
          <w:sz w:val="18"/>
          <w:szCs w:val="18"/>
        </w:rPr>
        <w:tab/>
      </w:r>
      <w:r w:rsidRPr="00950FCC">
        <w:rPr>
          <w:rFonts w:ascii="Arial" w:hAnsi="Arial"/>
          <w:i/>
          <w:sz w:val="18"/>
          <w:szCs w:val="18"/>
        </w:rPr>
        <w:tab/>
      </w:r>
      <w:r w:rsidR="0057752A" w:rsidRPr="00950FCC">
        <w:rPr>
          <w:rFonts w:ascii="Arial" w:hAnsi="Arial"/>
          <w:i/>
          <w:sz w:val="18"/>
          <w:szCs w:val="18"/>
        </w:rPr>
        <w:t>Community Fair</w:t>
      </w:r>
    </w:p>
    <w:p w14:paraId="01D1ADAF" w14:textId="77777777" w:rsidR="00E740BF" w:rsidRPr="00950FCC" w:rsidRDefault="0057752A" w:rsidP="00F8086B">
      <w:pPr>
        <w:pStyle w:val="Heading2"/>
        <w:spacing w:line="240" w:lineRule="auto"/>
        <w:ind w:left="1701" w:hanging="357"/>
        <w:rPr>
          <w:rFonts w:ascii="Arial" w:hAnsi="Arial"/>
          <w:i/>
          <w:sz w:val="18"/>
          <w:szCs w:val="18"/>
        </w:rPr>
      </w:pPr>
      <w:r w:rsidRPr="00950FCC">
        <w:rPr>
          <w:rFonts w:ascii="Arial" w:hAnsi="Arial"/>
          <w:i/>
          <w:sz w:val="18"/>
          <w:szCs w:val="18"/>
        </w:rPr>
        <w:tab/>
      </w:r>
      <w:r w:rsidRPr="00950FCC">
        <w:rPr>
          <w:rFonts w:ascii="Arial" w:hAnsi="Arial"/>
          <w:i/>
          <w:sz w:val="18"/>
          <w:szCs w:val="18"/>
        </w:rPr>
        <w:tab/>
      </w:r>
      <w:r w:rsidRPr="00950FCC">
        <w:rPr>
          <w:rFonts w:ascii="Arial" w:hAnsi="Arial"/>
          <w:i/>
          <w:sz w:val="18"/>
          <w:szCs w:val="18"/>
        </w:rPr>
        <w:tab/>
      </w:r>
      <w:r w:rsidRPr="00950FCC">
        <w:rPr>
          <w:rFonts w:ascii="Arial" w:hAnsi="Arial"/>
          <w:i/>
          <w:sz w:val="18"/>
          <w:szCs w:val="18"/>
        </w:rPr>
        <w:tab/>
      </w:r>
      <w:r w:rsidR="00974B36" w:rsidRPr="00950FCC">
        <w:rPr>
          <w:rFonts w:ascii="Arial" w:hAnsi="Arial"/>
          <w:i/>
          <w:sz w:val="18"/>
          <w:szCs w:val="18"/>
        </w:rPr>
        <w:tab/>
      </w:r>
      <w:r w:rsidRPr="00950FCC">
        <w:rPr>
          <w:rFonts w:ascii="Arial" w:hAnsi="Arial"/>
          <w:i/>
          <w:sz w:val="18"/>
          <w:szCs w:val="18"/>
        </w:rPr>
        <w:t>that I organized</w:t>
      </w:r>
    </w:p>
    <w:p w14:paraId="6400C90C" w14:textId="77777777" w:rsidR="00E740BF" w:rsidRPr="00950FCC" w:rsidRDefault="00E740BF" w:rsidP="00F8086B">
      <w:pPr>
        <w:pStyle w:val="Heading2"/>
        <w:spacing w:line="240" w:lineRule="auto"/>
        <w:ind w:left="1701" w:hanging="357"/>
        <w:rPr>
          <w:rFonts w:ascii="Arial" w:hAnsi="Arial"/>
          <w:i/>
          <w:sz w:val="18"/>
          <w:szCs w:val="18"/>
        </w:rPr>
      </w:pPr>
    </w:p>
    <w:p w14:paraId="0D2DAD3A" w14:textId="77777777" w:rsidR="00E740BF" w:rsidRPr="00950FCC" w:rsidRDefault="00974B36" w:rsidP="00F8086B">
      <w:pPr>
        <w:pStyle w:val="Heading2"/>
        <w:spacing w:line="240" w:lineRule="auto"/>
        <w:ind w:left="1701" w:hanging="357"/>
        <w:rPr>
          <w:rFonts w:ascii="Arial" w:hAnsi="Arial"/>
          <w:i/>
          <w:sz w:val="18"/>
          <w:szCs w:val="18"/>
        </w:rPr>
      </w:pPr>
      <w:r w:rsidRPr="00950FCC">
        <w:rPr>
          <w:rFonts w:ascii="Arial" w:hAnsi="Arial"/>
          <w:i/>
          <w:sz w:val="18"/>
          <w:szCs w:val="18"/>
        </w:rPr>
        <w:t>Critical thinking skills</w:t>
      </w:r>
      <w:r w:rsidRPr="00950FCC">
        <w:rPr>
          <w:rFonts w:ascii="Arial" w:hAnsi="Arial"/>
          <w:i/>
          <w:sz w:val="18"/>
          <w:szCs w:val="18"/>
        </w:rPr>
        <w:tab/>
      </w:r>
      <w:r w:rsidRPr="00950FCC">
        <w:rPr>
          <w:rFonts w:ascii="Arial" w:hAnsi="Arial"/>
          <w:i/>
          <w:sz w:val="18"/>
          <w:szCs w:val="18"/>
        </w:rPr>
        <w:tab/>
        <w:t>Academic writing</w:t>
      </w:r>
      <w:r w:rsidRPr="00950FCC">
        <w:rPr>
          <w:rFonts w:ascii="Arial" w:hAnsi="Arial"/>
          <w:i/>
          <w:sz w:val="18"/>
          <w:szCs w:val="18"/>
        </w:rPr>
        <w:tab/>
      </w:r>
      <w:r w:rsidR="00354AB9" w:rsidRPr="00950FCC">
        <w:rPr>
          <w:rFonts w:ascii="Arial" w:hAnsi="Arial"/>
          <w:i/>
          <w:sz w:val="18"/>
          <w:szCs w:val="18"/>
        </w:rPr>
        <w:tab/>
      </w:r>
      <w:r w:rsidR="00E740BF" w:rsidRPr="00950FCC">
        <w:rPr>
          <w:rFonts w:ascii="Arial" w:hAnsi="Arial"/>
          <w:i/>
          <w:sz w:val="18"/>
          <w:szCs w:val="18"/>
        </w:rPr>
        <w:t>page 14</w:t>
      </w:r>
    </w:p>
    <w:p w14:paraId="2C5B48B6" w14:textId="77777777" w:rsidR="00354AB9" w:rsidRPr="00950FCC" w:rsidRDefault="00974B36" w:rsidP="00F8086B">
      <w:pPr>
        <w:pStyle w:val="Heading2"/>
        <w:spacing w:line="240" w:lineRule="auto"/>
        <w:ind w:left="1701" w:hanging="357"/>
        <w:rPr>
          <w:rFonts w:ascii="Arial" w:hAnsi="Arial"/>
          <w:i/>
          <w:sz w:val="18"/>
          <w:szCs w:val="18"/>
        </w:rPr>
      </w:pPr>
      <w:r w:rsidRPr="00950FCC">
        <w:rPr>
          <w:rFonts w:ascii="Arial" w:hAnsi="Arial"/>
          <w:i/>
          <w:sz w:val="18"/>
          <w:szCs w:val="18"/>
        </w:rPr>
        <w:tab/>
      </w:r>
      <w:r w:rsidRPr="00950FCC">
        <w:rPr>
          <w:rFonts w:ascii="Arial" w:hAnsi="Arial"/>
          <w:i/>
          <w:sz w:val="18"/>
          <w:szCs w:val="18"/>
        </w:rPr>
        <w:tab/>
      </w:r>
      <w:r w:rsidRPr="00950FCC">
        <w:rPr>
          <w:rFonts w:ascii="Arial" w:hAnsi="Arial"/>
          <w:i/>
          <w:sz w:val="18"/>
          <w:szCs w:val="18"/>
        </w:rPr>
        <w:tab/>
      </w:r>
      <w:r w:rsidRPr="00950FCC">
        <w:rPr>
          <w:rFonts w:ascii="Arial" w:hAnsi="Arial"/>
          <w:i/>
          <w:sz w:val="18"/>
          <w:szCs w:val="18"/>
        </w:rPr>
        <w:tab/>
      </w:r>
      <w:r w:rsidRPr="00950FCC">
        <w:rPr>
          <w:rFonts w:ascii="Arial" w:hAnsi="Arial"/>
          <w:i/>
          <w:sz w:val="18"/>
          <w:szCs w:val="18"/>
        </w:rPr>
        <w:tab/>
      </w:r>
      <w:r w:rsidR="00354AB9" w:rsidRPr="00950FCC">
        <w:rPr>
          <w:rFonts w:ascii="Arial" w:hAnsi="Arial"/>
          <w:i/>
          <w:sz w:val="18"/>
          <w:szCs w:val="18"/>
        </w:rPr>
        <w:t>S</w:t>
      </w:r>
      <w:r w:rsidRPr="00950FCC">
        <w:rPr>
          <w:rFonts w:ascii="Arial" w:hAnsi="Arial"/>
          <w:i/>
          <w:sz w:val="18"/>
          <w:szCs w:val="18"/>
        </w:rPr>
        <w:t>ample</w:t>
      </w:r>
    </w:p>
    <w:p w14:paraId="31D97D8C" w14:textId="77777777" w:rsidR="00354AB9" w:rsidRPr="003C281F" w:rsidRDefault="00354AB9" w:rsidP="00F8086B">
      <w:pPr>
        <w:pStyle w:val="Heading2"/>
        <w:ind w:left="0" w:firstLine="0"/>
        <w:rPr>
          <w:rFonts w:ascii="Arial" w:hAnsi="Arial"/>
          <w:sz w:val="20"/>
          <w:szCs w:val="20"/>
        </w:rPr>
      </w:pPr>
    </w:p>
    <w:p w14:paraId="7FB23BF9" w14:textId="77777777" w:rsidR="00354AB9" w:rsidRPr="00B04F7C" w:rsidRDefault="00354AB9" w:rsidP="00967287">
      <w:pPr>
        <w:pStyle w:val="Heading2"/>
        <w:ind w:left="851" w:firstLine="0"/>
        <w:rPr>
          <w:rFonts w:ascii="Arial" w:hAnsi="Arial"/>
          <w:b/>
          <w:sz w:val="20"/>
          <w:szCs w:val="20"/>
        </w:rPr>
      </w:pPr>
      <w:r w:rsidRPr="00B04F7C">
        <w:rPr>
          <w:rFonts w:ascii="Arial" w:hAnsi="Arial"/>
          <w:b/>
          <w:sz w:val="20"/>
          <w:szCs w:val="20"/>
        </w:rPr>
        <w:t>Section C</w:t>
      </w:r>
    </w:p>
    <w:p w14:paraId="73B3B0AC" w14:textId="2AEE80D5" w:rsidR="00354AB9" w:rsidRDefault="00354AB9" w:rsidP="00354AB9">
      <w:pPr>
        <w:pStyle w:val="Heading2"/>
        <w:ind w:left="1134" w:firstLine="0"/>
        <w:rPr>
          <w:rFonts w:ascii="Arial" w:hAnsi="Arial"/>
          <w:sz w:val="20"/>
        </w:rPr>
      </w:pPr>
      <w:r w:rsidRPr="00E740BF">
        <w:rPr>
          <w:rFonts w:ascii="Arial" w:hAnsi="Arial"/>
          <w:sz w:val="24"/>
        </w:rPr>
        <w:t>Your</w:t>
      </w:r>
      <w:r w:rsidRPr="00E740BF">
        <w:rPr>
          <w:rFonts w:ascii="Arial" w:hAnsi="Arial"/>
          <w:spacing w:val="-7"/>
          <w:sz w:val="24"/>
        </w:rPr>
        <w:t xml:space="preserve"> </w:t>
      </w:r>
      <w:r w:rsidRPr="00E740BF">
        <w:rPr>
          <w:rFonts w:ascii="Arial" w:hAnsi="Arial"/>
          <w:sz w:val="24"/>
        </w:rPr>
        <w:t>resume</w:t>
      </w:r>
      <w:r w:rsidR="0071456F">
        <w:rPr>
          <w:rFonts w:ascii="Arial" w:hAnsi="Arial"/>
          <w:sz w:val="24"/>
        </w:rPr>
        <w:t xml:space="preserve"> (up to 4 pages)</w:t>
      </w:r>
    </w:p>
    <w:p w14:paraId="4F8DA201" w14:textId="77777777" w:rsidR="00354AB9" w:rsidRPr="003C281F" w:rsidRDefault="00354AB9" w:rsidP="00354AB9">
      <w:pPr>
        <w:pStyle w:val="Heading2"/>
        <w:ind w:left="1134" w:firstLine="0"/>
        <w:rPr>
          <w:rFonts w:ascii="Arial" w:hAnsi="Arial"/>
          <w:sz w:val="20"/>
          <w:szCs w:val="20"/>
        </w:rPr>
      </w:pPr>
    </w:p>
    <w:p w14:paraId="078CF362" w14:textId="77777777" w:rsidR="00354AB9" w:rsidRPr="00B04F7C" w:rsidRDefault="00354AB9" w:rsidP="00967287">
      <w:pPr>
        <w:pStyle w:val="Heading2"/>
        <w:ind w:left="851" w:firstLine="0"/>
        <w:rPr>
          <w:rFonts w:ascii="Arial" w:hAnsi="Arial"/>
          <w:b/>
          <w:sz w:val="20"/>
          <w:szCs w:val="20"/>
        </w:rPr>
      </w:pPr>
      <w:r w:rsidRPr="00B04F7C">
        <w:rPr>
          <w:rFonts w:ascii="Arial" w:hAnsi="Arial"/>
          <w:b/>
          <w:sz w:val="20"/>
          <w:szCs w:val="20"/>
        </w:rPr>
        <w:t>Section D</w:t>
      </w:r>
    </w:p>
    <w:p w14:paraId="4561A31C" w14:textId="77777777" w:rsidR="00C2770F" w:rsidRDefault="00354AB9" w:rsidP="00354AB9">
      <w:pPr>
        <w:pStyle w:val="Heading2"/>
        <w:ind w:left="1134" w:firstLine="0"/>
        <w:rPr>
          <w:rFonts w:ascii="Arial" w:hAnsi="Arial"/>
          <w:sz w:val="24"/>
        </w:rPr>
      </w:pPr>
      <w:r w:rsidRPr="00354AB9">
        <w:rPr>
          <w:rFonts w:ascii="Arial" w:hAnsi="Arial"/>
          <w:sz w:val="24"/>
        </w:rPr>
        <w:t>Your autobiography as a</w:t>
      </w:r>
      <w:r w:rsidRPr="00354AB9">
        <w:rPr>
          <w:rFonts w:ascii="Arial" w:hAnsi="Arial"/>
          <w:spacing w:val="-12"/>
          <w:sz w:val="24"/>
        </w:rPr>
        <w:t xml:space="preserve"> </w:t>
      </w:r>
      <w:r w:rsidRPr="00354AB9">
        <w:rPr>
          <w:rFonts w:ascii="Arial" w:hAnsi="Arial"/>
          <w:sz w:val="24"/>
        </w:rPr>
        <w:t>learner (2-3 pages)</w:t>
      </w:r>
    </w:p>
    <w:p w14:paraId="4DBB3EF7" w14:textId="3B54EBEB" w:rsidR="00C2770F" w:rsidRDefault="00C2770F" w:rsidP="00354AB9">
      <w:pPr>
        <w:pStyle w:val="Heading2"/>
        <w:ind w:left="1134" w:firstLine="0"/>
        <w:rPr>
          <w:rFonts w:ascii="Arial" w:hAnsi="Arial"/>
          <w:sz w:val="24"/>
        </w:rPr>
      </w:pPr>
    </w:p>
    <w:p w14:paraId="6AA2D37A" w14:textId="77777777" w:rsidR="00F8086B" w:rsidRDefault="00A76B7C" w:rsidP="00F8086B">
      <w:pPr>
        <w:pStyle w:val="BodyText"/>
        <w:spacing w:before="10"/>
        <w:ind w:left="1134"/>
        <w:rPr>
          <w:rFonts w:ascii="Arial" w:hAnsi="Arial"/>
        </w:rPr>
      </w:pPr>
      <w:r w:rsidRPr="00E740BF">
        <w:rPr>
          <w:rFonts w:ascii="Arial" w:hAnsi="Arial"/>
        </w:rPr>
        <w:t>In this section, describe how your prior learning relates to your proposed studies at</w:t>
      </w:r>
      <w:r w:rsidRPr="00E740BF">
        <w:rPr>
          <w:rFonts w:ascii="Arial" w:hAnsi="Arial"/>
          <w:spacing w:val="-9"/>
        </w:rPr>
        <w:t xml:space="preserve"> </w:t>
      </w:r>
      <w:r w:rsidRPr="00E740BF">
        <w:rPr>
          <w:rFonts w:ascii="Arial" w:hAnsi="Arial"/>
        </w:rPr>
        <w:t xml:space="preserve">AST. Please be specific: </w:t>
      </w:r>
      <w:r>
        <w:rPr>
          <w:rFonts w:ascii="Arial" w:hAnsi="Arial"/>
          <w:b/>
        </w:rPr>
        <w:t xml:space="preserve">What have you learned? Where and how did you learn it? </w:t>
      </w:r>
      <w:r w:rsidRPr="00A76B7C">
        <w:rPr>
          <w:rFonts w:ascii="Arial" w:hAnsi="Arial"/>
        </w:rPr>
        <w:t>How has your prior learning prepared you for graduate theological studies (</w:t>
      </w:r>
      <w:proofErr w:type="gramStart"/>
      <w:r w:rsidRPr="00A76B7C">
        <w:rPr>
          <w:rFonts w:ascii="Arial" w:hAnsi="Arial"/>
        </w:rPr>
        <w:t>e.g.</w:t>
      </w:r>
      <w:proofErr w:type="gramEnd"/>
      <w:r w:rsidRPr="00A76B7C">
        <w:rPr>
          <w:rFonts w:ascii="Arial" w:hAnsi="Arial"/>
        </w:rPr>
        <w:t xml:space="preserve"> research skills, writing skills, interpersonal relations, communication skills, leadership)?</w:t>
      </w:r>
    </w:p>
    <w:p w14:paraId="74962CDC" w14:textId="77777777" w:rsidR="00F8086B" w:rsidRDefault="00F8086B" w:rsidP="00F8086B">
      <w:pPr>
        <w:pStyle w:val="BodyText"/>
        <w:spacing w:before="10"/>
        <w:ind w:left="851"/>
        <w:rPr>
          <w:rFonts w:ascii="Arial" w:hAnsi="Arial"/>
          <w:b/>
          <w:sz w:val="20"/>
          <w:szCs w:val="20"/>
        </w:rPr>
      </w:pPr>
    </w:p>
    <w:p w14:paraId="236B62BF" w14:textId="295D1FB5" w:rsidR="00354AB9" w:rsidRPr="00F8086B" w:rsidRDefault="00354AB9" w:rsidP="00F8086B">
      <w:pPr>
        <w:pStyle w:val="BodyText"/>
        <w:spacing w:before="10"/>
        <w:ind w:left="851"/>
        <w:rPr>
          <w:rFonts w:ascii="Arial" w:hAnsi="Arial"/>
        </w:rPr>
      </w:pPr>
      <w:r w:rsidRPr="00B04F7C">
        <w:rPr>
          <w:rFonts w:ascii="Arial" w:hAnsi="Arial"/>
          <w:b/>
          <w:sz w:val="20"/>
          <w:szCs w:val="20"/>
        </w:rPr>
        <w:t>Section E</w:t>
      </w:r>
    </w:p>
    <w:p w14:paraId="69B80B22" w14:textId="4641880E" w:rsidR="00354AB9" w:rsidRPr="003C281F" w:rsidRDefault="00354AB9" w:rsidP="003C281F">
      <w:pPr>
        <w:pStyle w:val="Heading2"/>
        <w:spacing w:line="240" w:lineRule="auto"/>
        <w:ind w:left="1134" w:firstLine="0"/>
        <w:rPr>
          <w:rFonts w:ascii="Arial" w:hAnsi="Arial"/>
          <w:sz w:val="20"/>
          <w:szCs w:val="20"/>
        </w:rPr>
      </w:pPr>
      <w:r w:rsidRPr="00354AB9">
        <w:rPr>
          <w:rFonts w:ascii="Arial" w:hAnsi="Arial"/>
          <w:sz w:val="24"/>
        </w:rPr>
        <w:t>A brief statement of your educational goals</w:t>
      </w:r>
      <w:r w:rsidR="0071456F">
        <w:rPr>
          <w:rFonts w:ascii="Arial" w:hAnsi="Arial"/>
          <w:sz w:val="24"/>
        </w:rPr>
        <w:t xml:space="preserve"> (1 page)</w:t>
      </w:r>
    </w:p>
    <w:p w14:paraId="548FF7B5" w14:textId="77777777" w:rsidR="00354AB9" w:rsidRPr="003C281F" w:rsidRDefault="00354AB9" w:rsidP="003C281F">
      <w:pPr>
        <w:pStyle w:val="Heading2"/>
        <w:spacing w:line="240" w:lineRule="auto"/>
        <w:ind w:left="1134" w:firstLine="0"/>
        <w:rPr>
          <w:rFonts w:ascii="Arial" w:hAnsi="Arial"/>
          <w:sz w:val="20"/>
          <w:szCs w:val="20"/>
        </w:rPr>
      </w:pPr>
    </w:p>
    <w:p w14:paraId="321ECB39" w14:textId="77777777" w:rsidR="00354AB9" w:rsidRPr="00B04F7C" w:rsidRDefault="00354AB9" w:rsidP="00967287">
      <w:pPr>
        <w:pStyle w:val="Heading2"/>
        <w:spacing w:line="240" w:lineRule="auto"/>
        <w:ind w:left="851" w:firstLine="0"/>
        <w:rPr>
          <w:rFonts w:ascii="Arial" w:hAnsi="Arial"/>
          <w:b/>
          <w:sz w:val="20"/>
          <w:szCs w:val="20"/>
        </w:rPr>
      </w:pPr>
      <w:r w:rsidRPr="00B04F7C">
        <w:rPr>
          <w:rFonts w:ascii="Arial" w:hAnsi="Arial"/>
          <w:b/>
          <w:sz w:val="20"/>
          <w:szCs w:val="20"/>
        </w:rPr>
        <w:t>Section F</w:t>
      </w:r>
    </w:p>
    <w:p w14:paraId="626715D5" w14:textId="22518321" w:rsidR="007E57C3" w:rsidRPr="00354AB9" w:rsidRDefault="00AB475F" w:rsidP="00354AB9">
      <w:pPr>
        <w:pStyle w:val="Heading2"/>
        <w:ind w:left="1134" w:firstLine="0"/>
        <w:rPr>
          <w:rFonts w:ascii="Arial" w:hAnsi="Arial"/>
          <w:sz w:val="20"/>
        </w:rPr>
      </w:pPr>
      <w:r>
        <w:rPr>
          <w:rFonts w:ascii="Arial" w:hAnsi="Arial"/>
          <w:sz w:val="24"/>
        </w:rPr>
        <w:t>A list or d</w:t>
      </w:r>
      <w:r w:rsidR="00974B36">
        <w:rPr>
          <w:rFonts w:ascii="Arial" w:hAnsi="Arial"/>
          <w:sz w:val="24"/>
        </w:rPr>
        <w:t>escription</w:t>
      </w:r>
      <w:r w:rsidR="007E57C3" w:rsidRPr="00E740BF">
        <w:rPr>
          <w:rFonts w:ascii="Arial" w:hAnsi="Arial"/>
          <w:sz w:val="24"/>
        </w:rPr>
        <w:t xml:space="preserve"> of formal</w:t>
      </w:r>
      <w:r w:rsidR="007E57C3" w:rsidRPr="00E740BF">
        <w:rPr>
          <w:rFonts w:ascii="Arial" w:hAnsi="Arial"/>
          <w:spacing w:val="-10"/>
          <w:sz w:val="24"/>
        </w:rPr>
        <w:t xml:space="preserve"> </w:t>
      </w:r>
      <w:r w:rsidR="0057752A" w:rsidRPr="00E740BF">
        <w:rPr>
          <w:rFonts w:ascii="Arial" w:hAnsi="Arial"/>
          <w:sz w:val="24"/>
        </w:rPr>
        <w:t>learning</w:t>
      </w:r>
      <w:r w:rsidR="00E740BF">
        <w:rPr>
          <w:rFonts w:ascii="Arial" w:hAnsi="Arial"/>
          <w:sz w:val="24"/>
        </w:rPr>
        <w:t>, for example</w:t>
      </w:r>
      <w:r w:rsidR="00A76B7C">
        <w:rPr>
          <w:rFonts w:ascii="Arial" w:hAnsi="Arial"/>
          <w:sz w:val="24"/>
        </w:rPr>
        <w:t xml:space="preserve"> (1-2 pages)</w:t>
      </w:r>
    </w:p>
    <w:p w14:paraId="27BD7B33" w14:textId="77777777" w:rsidR="007E57C3" w:rsidRPr="003C281F" w:rsidRDefault="007E57C3" w:rsidP="00F8086B">
      <w:pPr>
        <w:pStyle w:val="ListParagraph"/>
        <w:tabs>
          <w:tab w:val="left" w:pos="2139"/>
          <w:tab w:val="left" w:pos="2140"/>
        </w:tabs>
        <w:spacing w:before="2" w:line="240" w:lineRule="auto"/>
        <w:ind w:left="1134" w:firstLine="0"/>
        <w:rPr>
          <w:rFonts w:ascii="Arial" w:hAnsi="Arial"/>
          <w:sz w:val="20"/>
          <w:szCs w:val="20"/>
        </w:rPr>
      </w:pPr>
      <w:r w:rsidRPr="00E740BF">
        <w:rPr>
          <w:rFonts w:ascii="Arial" w:hAnsi="Arial"/>
          <w:sz w:val="24"/>
        </w:rPr>
        <w:tab/>
      </w:r>
      <w:r w:rsidRPr="003C281F">
        <w:rPr>
          <w:rFonts w:ascii="Arial" w:hAnsi="Arial"/>
          <w:sz w:val="20"/>
          <w:szCs w:val="20"/>
        </w:rPr>
        <w:t xml:space="preserve">University courses </w:t>
      </w:r>
    </w:p>
    <w:p w14:paraId="2B2C1FCE" w14:textId="77777777" w:rsidR="007E57C3" w:rsidRPr="003C281F" w:rsidRDefault="007E57C3" w:rsidP="00F8086B">
      <w:pPr>
        <w:pStyle w:val="ListParagraph"/>
        <w:tabs>
          <w:tab w:val="left" w:pos="2139"/>
          <w:tab w:val="left" w:pos="2140"/>
        </w:tabs>
        <w:spacing w:line="240" w:lineRule="auto"/>
        <w:ind w:left="1134" w:firstLine="0"/>
        <w:rPr>
          <w:rFonts w:ascii="Arial" w:hAnsi="Arial"/>
          <w:sz w:val="20"/>
          <w:szCs w:val="20"/>
        </w:rPr>
      </w:pPr>
      <w:r w:rsidRPr="003C281F">
        <w:rPr>
          <w:rFonts w:ascii="Arial" w:hAnsi="Arial"/>
          <w:sz w:val="20"/>
          <w:szCs w:val="20"/>
        </w:rPr>
        <w:tab/>
        <w:t>Community/Technical College</w:t>
      </w:r>
      <w:r w:rsidRPr="003C281F">
        <w:rPr>
          <w:rFonts w:ascii="Arial" w:hAnsi="Arial"/>
          <w:spacing w:val="-17"/>
          <w:sz w:val="20"/>
          <w:szCs w:val="20"/>
        </w:rPr>
        <w:t xml:space="preserve"> </w:t>
      </w:r>
      <w:r w:rsidRPr="003C281F">
        <w:rPr>
          <w:rFonts w:ascii="Arial" w:hAnsi="Arial"/>
          <w:sz w:val="20"/>
          <w:szCs w:val="20"/>
        </w:rPr>
        <w:t>programs</w:t>
      </w:r>
    </w:p>
    <w:p w14:paraId="56CCF83A" w14:textId="77777777" w:rsidR="00E740BF" w:rsidRPr="003C281F" w:rsidRDefault="007E57C3" w:rsidP="00F8086B">
      <w:pPr>
        <w:pStyle w:val="ListParagraph"/>
        <w:tabs>
          <w:tab w:val="left" w:pos="2139"/>
          <w:tab w:val="left" w:pos="2140"/>
        </w:tabs>
        <w:spacing w:line="240" w:lineRule="auto"/>
        <w:ind w:left="1134" w:firstLine="0"/>
        <w:rPr>
          <w:rFonts w:ascii="Arial" w:hAnsi="Arial"/>
          <w:sz w:val="20"/>
          <w:szCs w:val="20"/>
        </w:rPr>
      </w:pPr>
      <w:r w:rsidRPr="003C281F">
        <w:rPr>
          <w:rFonts w:ascii="Arial" w:hAnsi="Arial"/>
          <w:sz w:val="20"/>
          <w:szCs w:val="20"/>
        </w:rPr>
        <w:tab/>
        <w:t>Accredited professional programs (</w:t>
      </w:r>
      <w:proofErr w:type="spellStart"/>
      <w:r w:rsidRPr="003C281F">
        <w:rPr>
          <w:rFonts w:ascii="Arial" w:hAnsi="Arial"/>
          <w:sz w:val="20"/>
          <w:szCs w:val="20"/>
        </w:rPr>
        <w:t>eg.</w:t>
      </w:r>
      <w:proofErr w:type="spellEnd"/>
      <w:r w:rsidRPr="003C281F">
        <w:rPr>
          <w:rFonts w:ascii="Arial" w:hAnsi="Arial"/>
          <w:sz w:val="20"/>
          <w:szCs w:val="20"/>
        </w:rPr>
        <w:t xml:space="preserve"> RN, CGA,</w:t>
      </w:r>
      <w:r w:rsidRPr="003C281F">
        <w:rPr>
          <w:rFonts w:ascii="Arial" w:hAnsi="Arial"/>
          <w:spacing w:val="-19"/>
          <w:sz w:val="20"/>
          <w:szCs w:val="20"/>
        </w:rPr>
        <w:t xml:space="preserve"> </w:t>
      </w:r>
      <w:r w:rsidRPr="003C281F">
        <w:rPr>
          <w:rFonts w:ascii="Arial" w:hAnsi="Arial"/>
          <w:sz w:val="20"/>
          <w:szCs w:val="20"/>
        </w:rPr>
        <w:t>etc)</w:t>
      </w:r>
    </w:p>
    <w:p w14:paraId="105BB379" w14:textId="77777777" w:rsidR="007E57C3" w:rsidRPr="003C281F" w:rsidRDefault="00E740BF" w:rsidP="00F8086B">
      <w:pPr>
        <w:pStyle w:val="ListParagraph"/>
        <w:tabs>
          <w:tab w:val="left" w:pos="2139"/>
          <w:tab w:val="left" w:pos="2140"/>
        </w:tabs>
        <w:spacing w:line="240" w:lineRule="auto"/>
        <w:ind w:left="1134" w:firstLine="0"/>
        <w:rPr>
          <w:rFonts w:ascii="Arial" w:hAnsi="Arial"/>
          <w:sz w:val="20"/>
          <w:szCs w:val="20"/>
        </w:rPr>
      </w:pPr>
      <w:r w:rsidRPr="003C281F">
        <w:rPr>
          <w:rFonts w:ascii="Arial" w:hAnsi="Arial"/>
          <w:sz w:val="20"/>
          <w:szCs w:val="20"/>
        </w:rPr>
        <w:tab/>
        <w:t>Training certificates</w:t>
      </w:r>
    </w:p>
    <w:p w14:paraId="20ADE4A7" w14:textId="77777777" w:rsidR="00950FCC" w:rsidRPr="00967287" w:rsidRDefault="007E57C3" w:rsidP="00967287">
      <w:pPr>
        <w:tabs>
          <w:tab w:val="left" w:pos="2139"/>
          <w:tab w:val="left" w:pos="2140"/>
        </w:tabs>
        <w:rPr>
          <w:rFonts w:ascii="Arial" w:hAnsi="Arial"/>
          <w:i/>
          <w:sz w:val="20"/>
          <w:szCs w:val="20"/>
        </w:rPr>
      </w:pPr>
      <w:r w:rsidRPr="00967287">
        <w:rPr>
          <w:rFonts w:ascii="Arial" w:hAnsi="Arial"/>
          <w:sz w:val="24"/>
        </w:rPr>
        <w:tab/>
      </w:r>
    </w:p>
    <w:p w14:paraId="4A29AEF6" w14:textId="77777777" w:rsidR="00354AB9" w:rsidRPr="003C281F" w:rsidRDefault="00354AB9" w:rsidP="00967287">
      <w:pPr>
        <w:pStyle w:val="ListParagraph"/>
        <w:tabs>
          <w:tab w:val="left" w:pos="2139"/>
          <w:tab w:val="left" w:pos="2140"/>
        </w:tabs>
        <w:spacing w:line="240" w:lineRule="auto"/>
        <w:ind w:left="851" w:firstLine="0"/>
        <w:rPr>
          <w:rFonts w:ascii="Arial" w:hAnsi="Arial"/>
          <w:b/>
          <w:sz w:val="20"/>
          <w:szCs w:val="20"/>
        </w:rPr>
      </w:pPr>
      <w:r w:rsidRPr="003C281F">
        <w:rPr>
          <w:rFonts w:ascii="Arial" w:hAnsi="Arial"/>
          <w:b/>
          <w:sz w:val="20"/>
          <w:szCs w:val="20"/>
        </w:rPr>
        <w:t>Section G</w:t>
      </w:r>
    </w:p>
    <w:p w14:paraId="30A8EA8B" w14:textId="74947008" w:rsidR="00A76B7C" w:rsidRDefault="00A76B7C" w:rsidP="00354AB9">
      <w:pPr>
        <w:pStyle w:val="ListParagraph"/>
        <w:tabs>
          <w:tab w:val="left" w:pos="2139"/>
          <w:tab w:val="left" w:pos="2140"/>
        </w:tabs>
        <w:ind w:left="1134" w:firstLine="0"/>
        <w:rPr>
          <w:rFonts w:ascii="Arial" w:hAnsi="Arial"/>
          <w:sz w:val="24"/>
        </w:rPr>
      </w:pPr>
      <w:r>
        <w:rPr>
          <w:rFonts w:ascii="Arial" w:hAnsi="Arial"/>
          <w:sz w:val="24"/>
        </w:rPr>
        <w:t>(</w:t>
      </w:r>
      <w:proofErr w:type="gramStart"/>
      <w:r>
        <w:rPr>
          <w:rFonts w:ascii="Arial" w:hAnsi="Arial"/>
          <w:sz w:val="24"/>
        </w:rPr>
        <w:t>up</w:t>
      </w:r>
      <w:proofErr w:type="gramEnd"/>
      <w:r>
        <w:rPr>
          <w:rFonts w:ascii="Arial" w:hAnsi="Arial"/>
          <w:sz w:val="24"/>
        </w:rPr>
        <w:t xml:space="preserve"> to 10 pages)</w:t>
      </w:r>
    </w:p>
    <w:p w14:paraId="3C29FA78" w14:textId="789614CD" w:rsidR="007E57C3" w:rsidRPr="00354AB9" w:rsidRDefault="007E57C3" w:rsidP="00354AB9">
      <w:pPr>
        <w:pStyle w:val="ListParagraph"/>
        <w:tabs>
          <w:tab w:val="left" w:pos="2139"/>
          <w:tab w:val="left" w:pos="2140"/>
        </w:tabs>
        <w:ind w:left="1134" w:firstLine="0"/>
        <w:rPr>
          <w:rFonts w:ascii="Arial" w:hAnsi="Arial"/>
          <w:i/>
          <w:sz w:val="20"/>
        </w:rPr>
      </w:pPr>
      <w:r w:rsidRPr="00E740BF">
        <w:rPr>
          <w:rFonts w:ascii="Arial" w:hAnsi="Arial"/>
          <w:sz w:val="24"/>
        </w:rPr>
        <w:t xml:space="preserve">Descriptions </w:t>
      </w:r>
      <w:r w:rsidR="00E740BF" w:rsidRPr="00E740BF">
        <w:rPr>
          <w:rFonts w:ascii="Arial" w:hAnsi="Arial"/>
          <w:sz w:val="24"/>
        </w:rPr>
        <w:t xml:space="preserve">and documents </w:t>
      </w:r>
      <w:r w:rsidRPr="00E740BF">
        <w:rPr>
          <w:rFonts w:ascii="Arial" w:hAnsi="Arial"/>
          <w:sz w:val="24"/>
        </w:rPr>
        <w:t>of significant learning experiences that were not or could not be formally</w:t>
      </w:r>
      <w:r w:rsidRPr="00E740BF">
        <w:rPr>
          <w:rFonts w:ascii="Arial" w:hAnsi="Arial"/>
          <w:spacing w:val="-3"/>
          <w:sz w:val="24"/>
        </w:rPr>
        <w:t xml:space="preserve"> </w:t>
      </w:r>
      <w:proofErr w:type="spellStart"/>
      <w:r w:rsidRPr="00E740BF">
        <w:rPr>
          <w:rFonts w:ascii="Arial" w:hAnsi="Arial"/>
          <w:sz w:val="24"/>
        </w:rPr>
        <w:t>transcripted</w:t>
      </w:r>
      <w:proofErr w:type="spellEnd"/>
      <w:r w:rsidR="00E740BF">
        <w:rPr>
          <w:rFonts w:ascii="Arial" w:hAnsi="Arial"/>
          <w:sz w:val="24"/>
        </w:rPr>
        <w:t xml:space="preserve">, such as </w:t>
      </w:r>
    </w:p>
    <w:p w14:paraId="317AA509" w14:textId="77777777" w:rsidR="007E57C3" w:rsidRPr="003C281F" w:rsidRDefault="007E57C3" w:rsidP="00F8086B">
      <w:pPr>
        <w:pStyle w:val="ListParagraph"/>
        <w:numPr>
          <w:ilvl w:val="1"/>
          <w:numId w:val="1"/>
        </w:numPr>
        <w:tabs>
          <w:tab w:val="left" w:pos="2139"/>
          <w:tab w:val="left" w:pos="2140"/>
        </w:tabs>
        <w:spacing w:line="240" w:lineRule="auto"/>
        <w:ind w:left="1701" w:firstLine="0"/>
        <w:rPr>
          <w:rFonts w:ascii="Arial" w:hAnsi="Arial"/>
          <w:sz w:val="20"/>
          <w:szCs w:val="20"/>
        </w:rPr>
      </w:pPr>
      <w:r w:rsidRPr="003C281F">
        <w:rPr>
          <w:rFonts w:ascii="Arial" w:hAnsi="Arial"/>
          <w:sz w:val="20"/>
          <w:szCs w:val="20"/>
        </w:rPr>
        <w:t>Continuing education courses and</w:t>
      </w:r>
      <w:r w:rsidRPr="003C281F">
        <w:rPr>
          <w:rFonts w:ascii="Arial" w:hAnsi="Arial"/>
          <w:spacing w:val="-17"/>
          <w:sz w:val="20"/>
          <w:szCs w:val="20"/>
        </w:rPr>
        <w:t xml:space="preserve"> </w:t>
      </w:r>
      <w:r w:rsidRPr="003C281F">
        <w:rPr>
          <w:rFonts w:ascii="Arial" w:hAnsi="Arial"/>
          <w:sz w:val="20"/>
          <w:szCs w:val="20"/>
        </w:rPr>
        <w:t>programs</w:t>
      </w:r>
    </w:p>
    <w:p w14:paraId="491A2322" w14:textId="77777777" w:rsidR="007E57C3" w:rsidRPr="003C281F" w:rsidRDefault="007E57C3" w:rsidP="00F8086B">
      <w:pPr>
        <w:pStyle w:val="ListParagraph"/>
        <w:numPr>
          <w:ilvl w:val="1"/>
          <w:numId w:val="1"/>
        </w:numPr>
        <w:tabs>
          <w:tab w:val="left" w:pos="2139"/>
          <w:tab w:val="left" w:pos="2140"/>
        </w:tabs>
        <w:spacing w:line="240" w:lineRule="auto"/>
        <w:ind w:left="1701" w:firstLine="0"/>
        <w:rPr>
          <w:rFonts w:ascii="Arial" w:hAnsi="Arial"/>
          <w:sz w:val="20"/>
          <w:szCs w:val="20"/>
        </w:rPr>
      </w:pPr>
      <w:r w:rsidRPr="003C281F">
        <w:rPr>
          <w:rFonts w:ascii="Arial" w:hAnsi="Arial"/>
          <w:sz w:val="20"/>
          <w:szCs w:val="20"/>
        </w:rPr>
        <w:t>On-the-job</w:t>
      </w:r>
      <w:r w:rsidRPr="003C281F">
        <w:rPr>
          <w:rFonts w:ascii="Arial" w:hAnsi="Arial"/>
          <w:spacing w:val="-12"/>
          <w:sz w:val="20"/>
          <w:szCs w:val="20"/>
        </w:rPr>
        <w:t xml:space="preserve"> </w:t>
      </w:r>
      <w:r w:rsidRPr="003C281F">
        <w:rPr>
          <w:rFonts w:ascii="Arial" w:hAnsi="Arial"/>
          <w:sz w:val="20"/>
          <w:szCs w:val="20"/>
        </w:rPr>
        <w:t>training</w:t>
      </w:r>
    </w:p>
    <w:p w14:paraId="0AC2B987" w14:textId="77777777" w:rsidR="007E57C3" w:rsidRPr="003C281F" w:rsidRDefault="007E57C3" w:rsidP="00F8086B">
      <w:pPr>
        <w:pStyle w:val="ListParagraph"/>
        <w:numPr>
          <w:ilvl w:val="1"/>
          <w:numId w:val="1"/>
        </w:numPr>
        <w:tabs>
          <w:tab w:val="left" w:pos="2139"/>
          <w:tab w:val="left" w:pos="2140"/>
        </w:tabs>
        <w:spacing w:line="240" w:lineRule="auto"/>
        <w:ind w:left="1701" w:firstLine="0"/>
        <w:rPr>
          <w:rFonts w:ascii="Arial" w:hAnsi="Arial"/>
          <w:sz w:val="20"/>
          <w:szCs w:val="20"/>
        </w:rPr>
      </w:pPr>
      <w:r w:rsidRPr="003C281F">
        <w:rPr>
          <w:rFonts w:ascii="Arial" w:hAnsi="Arial"/>
          <w:sz w:val="20"/>
          <w:szCs w:val="20"/>
        </w:rPr>
        <w:t>Participation in research and</w:t>
      </w:r>
      <w:r w:rsidRPr="003C281F">
        <w:rPr>
          <w:rFonts w:ascii="Arial" w:hAnsi="Arial"/>
          <w:spacing w:val="-15"/>
          <w:sz w:val="20"/>
          <w:szCs w:val="20"/>
        </w:rPr>
        <w:t xml:space="preserve"> </w:t>
      </w:r>
      <w:r w:rsidRPr="003C281F">
        <w:rPr>
          <w:rFonts w:ascii="Arial" w:hAnsi="Arial"/>
          <w:sz w:val="20"/>
          <w:szCs w:val="20"/>
        </w:rPr>
        <w:t>development</w:t>
      </w:r>
    </w:p>
    <w:p w14:paraId="6B543247" w14:textId="77777777" w:rsidR="007E57C3" w:rsidRPr="003C281F" w:rsidRDefault="007E57C3" w:rsidP="00F8086B">
      <w:pPr>
        <w:pStyle w:val="ListParagraph"/>
        <w:numPr>
          <w:ilvl w:val="1"/>
          <w:numId w:val="1"/>
        </w:numPr>
        <w:tabs>
          <w:tab w:val="left" w:pos="2139"/>
          <w:tab w:val="left" w:pos="2140"/>
        </w:tabs>
        <w:spacing w:line="240" w:lineRule="auto"/>
        <w:ind w:left="1701" w:firstLine="0"/>
        <w:rPr>
          <w:rFonts w:ascii="Arial" w:hAnsi="Arial"/>
          <w:sz w:val="20"/>
          <w:szCs w:val="20"/>
        </w:rPr>
      </w:pPr>
      <w:r w:rsidRPr="003C281F">
        <w:rPr>
          <w:rFonts w:ascii="Arial" w:hAnsi="Arial"/>
          <w:sz w:val="20"/>
          <w:szCs w:val="20"/>
        </w:rPr>
        <w:t>Volunteer community</w:t>
      </w:r>
      <w:r w:rsidRPr="003C281F">
        <w:rPr>
          <w:rFonts w:ascii="Arial" w:hAnsi="Arial"/>
          <w:spacing w:val="-8"/>
          <w:sz w:val="20"/>
          <w:szCs w:val="20"/>
        </w:rPr>
        <w:t xml:space="preserve"> </w:t>
      </w:r>
      <w:r w:rsidRPr="003C281F">
        <w:rPr>
          <w:rFonts w:ascii="Arial" w:hAnsi="Arial"/>
          <w:sz w:val="20"/>
          <w:szCs w:val="20"/>
        </w:rPr>
        <w:t>work</w:t>
      </w:r>
    </w:p>
    <w:p w14:paraId="1819BD84" w14:textId="77777777" w:rsidR="007E57C3" w:rsidRPr="003C281F" w:rsidRDefault="007E57C3" w:rsidP="00F8086B">
      <w:pPr>
        <w:pStyle w:val="ListParagraph"/>
        <w:numPr>
          <w:ilvl w:val="1"/>
          <w:numId w:val="1"/>
        </w:numPr>
        <w:tabs>
          <w:tab w:val="left" w:pos="2139"/>
          <w:tab w:val="left" w:pos="2140"/>
        </w:tabs>
        <w:spacing w:line="240" w:lineRule="auto"/>
        <w:ind w:left="1701" w:firstLine="0"/>
        <w:rPr>
          <w:rFonts w:ascii="Arial" w:hAnsi="Arial"/>
          <w:sz w:val="20"/>
          <w:szCs w:val="20"/>
        </w:rPr>
      </w:pPr>
      <w:r w:rsidRPr="003C281F">
        <w:rPr>
          <w:rFonts w:ascii="Arial" w:hAnsi="Arial"/>
          <w:sz w:val="20"/>
          <w:szCs w:val="20"/>
        </w:rPr>
        <w:t>Artistic/cultural</w:t>
      </w:r>
      <w:r w:rsidRPr="003C281F">
        <w:rPr>
          <w:rFonts w:ascii="Arial" w:hAnsi="Arial"/>
          <w:spacing w:val="-9"/>
          <w:sz w:val="20"/>
          <w:szCs w:val="20"/>
        </w:rPr>
        <w:t xml:space="preserve"> </w:t>
      </w:r>
      <w:r w:rsidRPr="003C281F">
        <w:rPr>
          <w:rFonts w:ascii="Arial" w:hAnsi="Arial"/>
          <w:sz w:val="20"/>
          <w:szCs w:val="20"/>
        </w:rPr>
        <w:t>pursuits</w:t>
      </w:r>
      <w:r w:rsidR="00950FCC">
        <w:rPr>
          <w:rFonts w:ascii="Arial" w:hAnsi="Arial"/>
          <w:sz w:val="20"/>
          <w:szCs w:val="20"/>
        </w:rPr>
        <w:t>; hobbies</w:t>
      </w:r>
    </w:p>
    <w:p w14:paraId="2E881DD6" w14:textId="77777777" w:rsidR="007E57C3" w:rsidRPr="003C281F" w:rsidRDefault="007E57C3" w:rsidP="00F8086B">
      <w:pPr>
        <w:pStyle w:val="ListParagraph"/>
        <w:numPr>
          <w:ilvl w:val="1"/>
          <w:numId w:val="1"/>
        </w:numPr>
        <w:tabs>
          <w:tab w:val="left" w:pos="2139"/>
          <w:tab w:val="left" w:pos="2140"/>
        </w:tabs>
        <w:spacing w:line="240" w:lineRule="auto"/>
        <w:ind w:left="1701" w:firstLine="0"/>
        <w:rPr>
          <w:rFonts w:ascii="Arial" w:hAnsi="Arial"/>
          <w:sz w:val="20"/>
          <w:szCs w:val="20"/>
        </w:rPr>
      </w:pPr>
      <w:r w:rsidRPr="003C281F">
        <w:rPr>
          <w:rFonts w:ascii="Arial" w:hAnsi="Arial"/>
          <w:sz w:val="20"/>
          <w:szCs w:val="20"/>
        </w:rPr>
        <w:t>Organizational</w:t>
      </w:r>
      <w:r w:rsidRPr="003C281F">
        <w:rPr>
          <w:rFonts w:ascii="Arial" w:hAnsi="Arial"/>
          <w:spacing w:val="-17"/>
          <w:sz w:val="20"/>
          <w:szCs w:val="20"/>
        </w:rPr>
        <w:t xml:space="preserve"> </w:t>
      </w:r>
      <w:r w:rsidRPr="003C281F">
        <w:rPr>
          <w:rFonts w:ascii="Arial" w:hAnsi="Arial"/>
          <w:sz w:val="20"/>
          <w:szCs w:val="20"/>
        </w:rPr>
        <w:t>membership/leadership</w:t>
      </w:r>
    </w:p>
    <w:p w14:paraId="36ED6D04" w14:textId="77777777" w:rsidR="007E57C3" w:rsidRPr="003C281F" w:rsidRDefault="00950FCC" w:rsidP="00F8086B">
      <w:pPr>
        <w:pStyle w:val="ListParagraph"/>
        <w:numPr>
          <w:ilvl w:val="1"/>
          <w:numId w:val="1"/>
        </w:numPr>
        <w:tabs>
          <w:tab w:val="left" w:pos="2139"/>
          <w:tab w:val="left" w:pos="2140"/>
        </w:tabs>
        <w:spacing w:line="240" w:lineRule="auto"/>
        <w:ind w:left="1701" w:firstLine="0"/>
        <w:rPr>
          <w:rFonts w:ascii="Arial" w:hAnsi="Arial"/>
          <w:sz w:val="20"/>
          <w:szCs w:val="20"/>
        </w:rPr>
      </w:pPr>
      <w:r>
        <w:rPr>
          <w:rFonts w:ascii="Arial" w:hAnsi="Arial"/>
          <w:sz w:val="20"/>
          <w:szCs w:val="20"/>
        </w:rPr>
        <w:lastRenderedPageBreak/>
        <w:t>Educational t</w:t>
      </w:r>
      <w:r w:rsidR="007E57C3" w:rsidRPr="003C281F">
        <w:rPr>
          <w:rFonts w:ascii="Arial" w:hAnsi="Arial"/>
          <w:sz w:val="20"/>
          <w:szCs w:val="20"/>
        </w:rPr>
        <w:t>ravel</w:t>
      </w:r>
      <w:r w:rsidR="007E57C3" w:rsidRPr="003C281F">
        <w:rPr>
          <w:rFonts w:ascii="Arial" w:hAnsi="Arial"/>
          <w:spacing w:val="-2"/>
          <w:sz w:val="20"/>
          <w:szCs w:val="20"/>
        </w:rPr>
        <w:t xml:space="preserve"> </w:t>
      </w:r>
    </w:p>
    <w:p w14:paraId="4D7BF6DD" w14:textId="77777777" w:rsidR="00E740BF" w:rsidRPr="003C281F" w:rsidRDefault="007E57C3" w:rsidP="00F8086B">
      <w:pPr>
        <w:pStyle w:val="ListParagraph"/>
        <w:numPr>
          <w:ilvl w:val="1"/>
          <w:numId w:val="1"/>
        </w:numPr>
        <w:tabs>
          <w:tab w:val="left" w:pos="2139"/>
          <w:tab w:val="left" w:pos="2140"/>
        </w:tabs>
        <w:spacing w:line="240" w:lineRule="auto"/>
        <w:ind w:left="1701" w:firstLine="0"/>
        <w:rPr>
          <w:rFonts w:ascii="Arial" w:hAnsi="Arial"/>
          <w:sz w:val="20"/>
          <w:szCs w:val="20"/>
        </w:rPr>
      </w:pPr>
      <w:r w:rsidRPr="003C281F">
        <w:rPr>
          <w:rFonts w:ascii="Arial" w:hAnsi="Arial"/>
          <w:sz w:val="20"/>
          <w:szCs w:val="20"/>
        </w:rPr>
        <w:t>Informal self-directed</w:t>
      </w:r>
      <w:r w:rsidRPr="003C281F">
        <w:rPr>
          <w:rFonts w:ascii="Arial" w:hAnsi="Arial"/>
          <w:spacing w:val="-10"/>
          <w:sz w:val="20"/>
          <w:szCs w:val="20"/>
        </w:rPr>
        <w:t xml:space="preserve"> </w:t>
      </w:r>
      <w:r w:rsidRPr="003C281F">
        <w:rPr>
          <w:rFonts w:ascii="Arial" w:hAnsi="Arial"/>
          <w:sz w:val="20"/>
          <w:szCs w:val="20"/>
        </w:rPr>
        <w:t>learning</w:t>
      </w:r>
    </w:p>
    <w:p w14:paraId="27BA4FE8" w14:textId="77777777" w:rsidR="00E740BF" w:rsidRPr="003C281F" w:rsidRDefault="00E740BF" w:rsidP="00F8086B">
      <w:pPr>
        <w:pStyle w:val="ListParagraph"/>
        <w:numPr>
          <w:ilvl w:val="1"/>
          <w:numId w:val="1"/>
        </w:numPr>
        <w:tabs>
          <w:tab w:val="left" w:pos="2139"/>
          <w:tab w:val="left" w:pos="2140"/>
        </w:tabs>
        <w:spacing w:line="240" w:lineRule="auto"/>
        <w:ind w:left="1701" w:firstLine="0"/>
        <w:rPr>
          <w:rFonts w:ascii="Arial" w:hAnsi="Arial"/>
          <w:sz w:val="20"/>
          <w:szCs w:val="20"/>
        </w:rPr>
      </w:pPr>
      <w:r w:rsidRPr="003C281F">
        <w:rPr>
          <w:rFonts w:ascii="Arial" w:hAnsi="Arial"/>
          <w:sz w:val="20"/>
          <w:szCs w:val="20"/>
        </w:rPr>
        <w:t>Case studies</w:t>
      </w:r>
    </w:p>
    <w:p w14:paraId="31984608" w14:textId="77777777" w:rsidR="00E740BF" w:rsidRPr="003C281F" w:rsidRDefault="00E740BF" w:rsidP="00F8086B">
      <w:pPr>
        <w:pStyle w:val="ListParagraph"/>
        <w:numPr>
          <w:ilvl w:val="1"/>
          <w:numId w:val="1"/>
        </w:numPr>
        <w:tabs>
          <w:tab w:val="left" w:pos="2139"/>
          <w:tab w:val="left" w:pos="2140"/>
        </w:tabs>
        <w:spacing w:line="240" w:lineRule="auto"/>
        <w:ind w:left="1701" w:firstLine="0"/>
        <w:rPr>
          <w:rFonts w:ascii="Arial" w:hAnsi="Arial"/>
          <w:sz w:val="20"/>
          <w:szCs w:val="20"/>
        </w:rPr>
      </w:pPr>
      <w:r w:rsidRPr="003C281F">
        <w:rPr>
          <w:rFonts w:ascii="Arial" w:hAnsi="Arial"/>
          <w:sz w:val="20"/>
          <w:szCs w:val="20"/>
        </w:rPr>
        <w:t>Perfo</w:t>
      </w:r>
      <w:r w:rsidR="00950FCC">
        <w:rPr>
          <w:rFonts w:ascii="Arial" w:hAnsi="Arial"/>
          <w:sz w:val="20"/>
          <w:szCs w:val="20"/>
        </w:rPr>
        <w:t>r</w:t>
      </w:r>
      <w:r w:rsidRPr="003C281F">
        <w:rPr>
          <w:rFonts w:ascii="Arial" w:hAnsi="Arial"/>
          <w:sz w:val="20"/>
          <w:szCs w:val="20"/>
        </w:rPr>
        <w:t>mance appraisals</w:t>
      </w:r>
    </w:p>
    <w:p w14:paraId="39C37713" w14:textId="77777777" w:rsidR="00E740BF" w:rsidRPr="003C281F" w:rsidRDefault="00E740BF" w:rsidP="00F8086B">
      <w:pPr>
        <w:pStyle w:val="ListParagraph"/>
        <w:numPr>
          <w:ilvl w:val="1"/>
          <w:numId w:val="1"/>
        </w:numPr>
        <w:tabs>
          <w:tab w:val="left" w:pos="2139"/>
          <w:tab w:val="left" w:pos="2140"/>
        </w:tabs>
        <w:spacing w:line="240" w:lineRule="auto"/>
        <w:ind w:left="1701" w:firstLine="0"/>
        <w:rPr>
          <w:rFonts w:ascii="Arial" w:hAnsi="Arial"/>
          <w:sz w:val="20"/>
          <w:szCs w:val="20"/>
        </w:rPr>
      </w:pPr>
      <w:r w:rsidRPr="003C281F">
        <w:rPr>
          <w:rFonts w:ascii="Arial" w:hAnsi="Arial"/>
          <w:sz w:val="20"/>
          <w:szCs w:val="20"/>
        </w:rPr>
        <w:t>Test results</w:t>
      </w:r>
    </w:p>
    <w:p w14:paraId="1ABBE966" w14:textId="77777777" w:rsidR="00E740BF" w:rsidRPr="003C281F" w:rsidRDefault="00E740BF" w:rsidP="00F8086B">
      <w:pPr>
        <w:pStyle w:val="ListParagraph"/>
        <w:numPr>
          <w:ilvl w:val="1"/>
          <w:numId w:val="1"/>
        </w:numPr>
        <w:tabs>
          <w:tab w:val="left" w:pos="2139"/>
          <w:tab w:val="left" w:pos="2140"/>
        </w:tabs>
        <w:spacing w:line="240" w:lineRule="auto"/>
        <w:ind w:left="1701" w:firstLine="0"/>
        <w:rPr>
          <w:rFonts w:ascii="Arial" w:hAnsi="Arial"/>
          <w:sz w:val="20"/>
          <w:szCs w:val="20"/>
        </w:rPr>
      </w:pPr>
      <w:r w:rsidRPr="003C281F">
        <w:rPr>
          <w:rFonts w:ascii="Arial" w:hAnsi="Arial"/>
          <w:sz w:val="20"/>
          <w:szCs w:val="20"/>
        </w:rPr>
        <w:t>Licenses</w:t>
      </w:r>
    </w:p>
    <w:p w14:paraId="35F5AB32" w14:textId="77777777" w:rsidR="007E57C3" w:rsidRDefault="00E740BF" w:rsidP="00F8086B">
      <w:pPr>
        <w:pStyle w:val="ListParagraph"/>
        <w:numPr>
          <w:ilvl w:val="1"/>
          <w:numId w:val="1"/>
        </w:numPr>
        <w:tabs>
          <w:tab w:val="left" w:pos="2139"/>
          <w:tab w:val="left" w:pos="2140"/>
        </w:tabs>
        <w:spacing w:line="240" w:lineRule="auto"/>
        <w:ind w:left="1701" w:firstLine="0"/>
        <w:rPr>
          <w:rFonts w:ascii="Arial" w:hAnsi="Arial"/>
          <w:sz w:val="20"/>
          <w:szCs w:val="20"/>
        </w:rPr>
      </w:pPr>
      <w:r w:rsidRPr="003C281F">
        <w:rPr>
          <w:rFonts w:ascii="Arial" w:hAnsi="Arial"/>
          <w:sz w:val="20"/>
          <w:szCs w:val="20"/>
        </w:rPr>
        <w:t>Professional memberships</w:t>
      </w:r>
    </w:p>
    <w:p w14:paraId="76B80D69" w14:textId="77777777" w:rsidR="00354AB9" w:rsidRPr="003C281F" w:rsidRDefault="00354AB9" w:rsidP="00F8086B">
      <w:pPr>
        <w:pStyle w:val="BodyText"/>
        <w:spacing w:before="10"/>
        <w:rPr>
          <w:rFonts w:ascii="Arial" w:hAnsi="Arial"/>
          <w:sz w:val="16"/>
          <w:szCs w:val="16"/>
        </w:rPr>
      </w:pPr>
    </w:p>
    <w:p w14:paraId="0DE76D55" w14:textId="77777777" w:rsidR="00354AB9" w:rsidRPr="00B04F7C" w:rsidRDefault="00354AB9" w:rsidP="00967287">
      <w:pPr>
        <w:pStyle w:val="BodyText"/>
        <w:spacing w:before="10"/>
        <w:ind w:left="851"/>
        <w:rPr>
          <w:rFonts w:ascii="Arial" w:hAnsi="Arial"/>
          <w:b/>
          <w:sz w:val="20"/>
          <w:szCs w:val="20"/>
        </w:rPr>
      </w:pPr>
      <w:r w:rsidRPr="00B04F7C">
        <w:rPr>
          <w:rFonts w:ascii="Arial" w:hAnsi="Arial"/>
          <w:b/>
          <w:sz w:val="20"/>
          <w:szCs w:val="20"/>
        </w:rPr>
        <w:t>Section H</w:t>
      </w:r>
    </w:p>
    <w:p w14:paraId="025A16D9" w14:textId="478CEA83" w:rsidR="00354AB9" w:rsidRDefault="00804C38" w:rsidP="00354AB9">
      <w:pPr>
        <w:pStyle w:val="BodyText"/>
        <w:spacing w:before="10"/>
        <w:ind w:left="1134"/>
        <w:rPr>
          <w:rFonts w:ascii="Arial" w:hAnsi="Arial"/>
        </w:rPr>
      </w:pPr>
      <w:r w:rsidRPr="00E740BF">
        <w:rPr>
          <w:rFonts w:ascii="Arial" w:hAnsi="Arial"/>
        </w:rPr>
        <w:t>A sample of your best academic writing</w:t>
      </w:r>
      <w:r w:rsidRPr="00CE2CED">
        <w:rPr>
          <w:rFonts w:ascii="Arial" w:hAnsi="Arial"/>
        </w:rPr>
        <w:t xml:space="preserve">. </w:t>
      </w:r>
      <w:proofErr w:type="gramStart"/>
      <w:r w:rsidR="00CE2CED" w:rsidRPr="00CE2CED">
        <w:rPr>
          <w:rFonts w:ascii="Arial" w:hAnsi="Arial"/>
        </w:rPr>
        <w:t>Indicate carefully</w:t>
      </w:r>
      <w:proofErr w:type="gramEnd"/>
      <w:r w:rsidR="00CE2CED" w:rsidRPr="00CE2CED">
        <w:rPr>
          <w:rFonts w:ascii="Arial" w:hAnsi="Arial"/>
        </w:rPr>
        <w:t xml:space="preserve"> the assignment you were given when you wrote this essay.</w:t>
      </w:r>
      <w:r w:rsidR="00CE2CED">
        <w:rPr>
          <w:rFonts w:ascii="Arial" w:hAnsi="Arial"/>
        </w:rPr>
        <w:t xml:space="preserve"> </w:t>
      </w:r>
      <w:r w:rsidRPr="00B82F23">
        <w:rPr>
          <w:rFonts w:ascii="Arial" w:hAnsi="Arial"/>
          <w:u w:val="single"/>
        </w:rPr>
        <w:t>If you do not have an academic writing sample</w:t>
      </w:r>
      <w:r w:rsidRPr="00E740BF">
        <w:rPr>
          <w:rFonts w:ascii="Arial" w:hAnsi="Arial"/>
        </w:rPr>
        <w:t xml:space="preserve">, please compose a short essay (3-4 pages) on the following subject: </w:t>
      </w:r>
      <w:r w:rsidRPr="00E740BF">
        <w:rPr>
          <w:rFonts w:ascii="Arial" w:hAnsi="Arial"/>
          <w:i/>
        </w:rPr>
        <w:t>“The Role of Spirituality in a Faith Community.”</w:t>
      </w:r>
      <w:r w:rsidRPr="00E740BF">
        <w:rPr>
          <w:rFonts w:ascii="Arial" w:hAnsi="Arial"/>
        </w:rPr>
        <w:t xml:space="preserve">  Remember to include research, quotations, footnotes, and a bibliography. </w:t>
      </w:r>
      <w:r w:rsidR="00950FCC">
        <w:rPr>
          <w:rFonts w:ascii="Arial" w:hAnsi="Arial"/>
        </w:rPr>
        <w:t xml:space="preserve">You may take any approach you wish to this essay. </w:t>
      </w:r>
    </w:p>
    <w:p w14:paraId="46CA59B7" w14:textId="77777777" w:rsidR="00354AB9" w:rsidRPr="003C281F" w:rsidRDefault="00354AB9" w:rsidP="00A76B7C">
      <w:pPr>
        <w:pStyle w:val="BodyText"/>
        <w:spacing w:before="10"/>
        <w:rPr>
          <w:rFonts w:ascii="Arial" w:hAnsi="Arial"/>
          <w:sz w:val="20"/>
          <w:szCs w:val="20"/>
        </w:rPr>
      </w:pPr>
    </w:p>
    <w:p w14:paraId="5BE09613" w14:textId="77777777" w:rsidR="0026493D" w:rsidRDefault="00354AB9" w:rsidP="00967287">
      <w:pPr>
        <w:pStyle w:val="BodyText"/>
        <w:spacing w:before="10"/>
        <w:ind w:left="851"/>
        <w:rPr>
          <w:rFonts w:ascii="Arial" w:hAnsi="Arial"/>
          <w:b/>
          <w:sz w:val="20"/>
          <w:szCs w:val="20"/>
        </w:rPr>
      </w:pPr>
      <w:r w:rsidRPr="00B04F7C">
        <w:rPr>
          <w:rFonts w:ascii="Arial" w:hAnsi="Arial"/>
          <w:b/>
          <w:sz w:val="20"/>
          <w:szCs w:val="20"/>
        </w:rPr>
        <w:t>Section I</w:t>
      </w:r>
      <w:r w:rsidR="0026493D">
        <w:rPr>
          <w:rFonts w:ascii="Arial" w:hAnsi="Arial"/>
          <w:b/>
          <w:sz w:val="20"/>
          <w:szCs w:val="20"/>
        </w:rPr>
        <w:t xml:space="preserve"> </w:t>
      </w:r>
    </w:p>
    <w:p w14:paraId="51EA3383" w14:textId="5E515EE1" w:rsidR="0019223D" w:rsidRDefault="0026493D" w:rsidP="0026493D">
      <w:pPr>
        <w:pStyle w:val="BodyText"/>
        <w:spacing w:before="10"/>
        <w:ind w:left="1134"/>
        <w:rPr>
          <w:rFonts w:ascii="Arial" w:hAnsi="Arial"/>
          <w:szCs w:val="20"/>
        </w:rPr>
      </w:pPr>
      <w:r>
        <w:rPr>
          <w:rFonts w:ascii="Arial" w:hAnsi="Arial"/>
          <w:szCs w:val="20"/>
        </w:rPr>
        <w:t xml:space="preserve">In this section, </w:t>
      </w:r>
      <w:r w:rsidR="00A76B7C" w:rsidRPr="00967287">
        <w:rPr>
          <w:rFonts w:ascii="Arial" w:hAnsi="Arial"/>
          <w:szCs w:val="20"/>
        </w:rPr>
        <w:t xml:space="preserve">make a </w:t>
      </w:r>
      <w:r w:rsidRPr="00967287">
        <w:rPr>
          <w:rFonts w:ascii="Arial" w:hAnsi="Arial"/>
          <w:szCs w:val="20"/>
        </w:rPr>
        <w:t xml:space="preserve">list </w:t>
      </w:r>
      <w:r w:rsidR="00967287" w:rsidRPr="00967287">
        <w:rPr>
          <w:rFonts w:ascii="Arial" w:hAnsi="Arial"/>
          <w:szCs w:val="20"/>
        </w:rPr>
        <w:t>(1 page) of</w:t>
      </w:r>
      <w:r w:rsidR="00967287">
        <w:rPr>
          <w:rFonts w:ascii="Arial" w:hAnsi="Arial"/>
          <w:b/>
          <w:szCs w:val="20"/>
        </w:rPr>
        <w:t xml:space="preserve"> </w:t>
      </w:r>
      <w:r w:rsidRPr="00A76B7C">
        <w:rPr>
          <w:rFonts w:ascii="Arial" w:hAnsi="Arial"/>
          <w:b/>
          <w:szCs w:val="20"/>
          <w:u w:val="single"/>
        </w:rPr>
        <w:t>all</w:t>
      </w:r>
      <w:r w:rsidRPr="00A76B7C">
        <w:rPr>
          <w:rFonts w:ascii="Arial" w:hAnsi="Arial"/>
          <w:b/>
          <w:szCs w:val="20"/>
        </w:rPr>
        <w:t xml:space="preserve"> post-secondary </w:t>
      </w:r>
      <w:r w:rsidR="0019223D" w:rsidRPr="00A76B7C">
        <w:rPr>
          <w:rFonts w:ascii="Arial" w:hAnsi="Arial"/>
          <w:b/>
          <w:szCs w:val="20"/>
        </w:rPr>
        <w:t>institutions</w:t>
      </w:r>
      <w:r w:rsidR="0019223D">
        <w:rPr>
          <w:rFonts w:ascii="Arial" w:hAnsi="Arial"/>
          <w:szCs w:val="20"/>
        </w:rPr>
        <w:t xml:space="preserve"> you have attended (</w:t>
      </w:r>
      <w:r w:rsidRPr="0026493D">
        <w:rPr>
          <w:rFonts w:ascii="Arial" w:hAnsi="Arial"/>
          <w:szCs w:val="20"/>
        </w:rPr>
        <w:t xml:space="preserve">not just </w:t>
      </w:r>
      <w:r>
        <w:rPr>
          <w:rFonts w:ascii="Arial" w:hAnsi="Arial"/>
          <w:szCs w:val="20"/>
        </w:rPr>
        <w:t>those from which you graduated</w:t>
      </w:r>
      <w:r w:rsidR="0019223D">
        <w:rPr>
          <w:rFonts w:ascii="Arial" w:hAnsi="Arial"/>
          <w:szCs w:val="20"/>
        </w:rPr>
        <w:t>)</w:t>
      </w:r>
      <w:r>
        <w:rPr>
          <w:rFonts w:ascii="Arial" w:hAnsi="Arial"/>
          <w:szCs w:val="20"/>
        </w:rPr>
        <w:t xml:space="preserve">. </w:t>
      </w:r>
    </w:p>
    <w:p w14:paraId="1846937F" w14:textId="42AB9410" w:rsidR="00A76B7C" w:rsidRDefault="00A76B7C" w:rsidP="0026493D">
      <w:pPr>
        <w:pStyle w:val="BodyText"/>
        <w:spacing w:before="10"/>
        <w:ind w:left="1134"/>
        <w:rPr>
          <w:rFonts w:ascii="Arial" w:hAnsi="Arial"/>
          <w:szCs w:val="20"/>
        </w:rPr>
      </w:pPr>
    </w:p>
    <w:p w14:paraId="4B5BF484" w14:textId="242EECD9" w:rsidR="00A76B7C" w:rsidRPr="00A76B7C" w:rsidRDefault="00A76B7C" w:rsidP="00967287">
      <w:pPr>
        <w:pStyle w:val="BodyText"/>
        <w:spacing w:before="10"/>
        <w:ind w:left="851"/>
        <w:rPr>
          <w:rFonts w:ascii="Arial" w:hAnsi="Arial"/>
          <w:b/>
          <w:sz w:val="20"/>
          <w:szCs w:val="20"/>
        </w:rPr>
      </w:pPr>
      <w:r w:rsidRPr="00B04F7C">
        <w:rPr>
          <w:rFonts w:ascii="Arial" w:hAnsi="Arial"/>
          <w:b/>
          <w:sz w:val="20"/>
          <w:szCs w:val="20"/>
        </w:rPr>
        <w:t xml:space="preserve">Section </w:t>
      </w:r>
      <w:r>
        <w:rPr>
          <w:rFonts w:ascii="Arial" w:hAnsi="Arial"/>
          <w:b/>
          <w:sz w:val="20"/>
          <w:szCs w:val="20"/>
        </w:rPr>
        <w:t>J</w:t>
      </w:r>
    </w:p>
    <w:p w14:paraId="4B8CAB18" w14:textId="77777777" w:rsidR="00FF680B" w:rsidRDefault="00A76B7C" w:rsidP="00A76B7C">
      <w:pPr>
        <w:ind w:left="1134"/>
        <w:rPr>
          <w:rFonts w:ascii="Arial" w:hAnsi="Arial" w:cs="Arial"/>
          <w:sz w:val="24"/>
          <w:szCs w:val="24"/>
        </w:rPr>
      </w:pPr>
      <w:r w:rsidRPr="00A76B7C">
        <w:rPr>
          <w:rFonts w:ascii="Arial" w:hAnsi="Arial" w:cs="Arial"/>
          <w:sz w:val="24"/>
          <w:szCs w:val="24"/>
        </w:rPr>
        <w:t xml:space="preserve">You will need to request an </w:t>
      </w:r>
      <w:r w:rsidRPr="00A76B7C">
        <w:rPr>
          <w:rFonts w:ascii="Arial" w:hAnsi="Arial" w:cs="Arial"/>
          <w:b/>
          <w:sz w:val="24"/>
          <w:szCs w:val="24"/>
        </w:rPr>
        <w:t>official transcript</w:t>
      </w:r>
      <w:r w:rsidRPr="00A76B7C">
        <w:rPr>
          <w:rFonts w:ascii="Arial" w:hAnsi="Arial" w:cs="Arial"/>
          <w:sz w:val="24"/>
          <w:szCs w:val="24"/>
        </w:rPr>
        <w:t xml:space="preserve"> from each university and/or college you attended. </w:t>
      </w:r>
    </w:p>
    <w:p w14:paraId="65FB69C9" w14:textId="4ACDEBAE" w:rsidR="00A76B7C" w:rsidRDefault="00FF680B" w:rsidP="00A76B7C">
      <w:pPr>
        <w:ind w:left="1134"/>
        <w:rPr>
          <w:rFonts w:ascii="Arial" w:hAnsi="Arial" w:cs="Arial"/>
          <w:sz w:val="24"/>
          <w:szCs w:val="24"/>
        </w:rPr>
      </w:pPr>
      <w:r w:rsidRPr="00FF680B">
        <w:rPr>
          <w:rFonts w:ascii="Arial" w:hAnsi="Arial" w:cs="Arial"/>
          <w:sz w:val="24"/>
          <w:szCs w:val="24"/>
          <w:u w:val="single"/>
        </w:rPr>
        <w:t>For paper portfolios</w:t>
      </w:r>
      <w:r>
        <w:rPr>
          <w:rFonts w:ascii="Arial" w:hAnsi="Arial" w:cs="Arial"/>
          <w:sz w:val="24"/>
          <w:szCs w:val="24"/>
        </w:rPr>
        <w:t xml:space="preserve">: </w:t>
      </w:r>
      <w:r w:rsidR="00A76B7C" w:rsidRPr="00A76B7C">
        <w:rPr>
          <w:rFonts w:ascii="Arial" w:hAnsi="Arial" w:cs="Arial"/>
          <w:sz w:val="24"/>
          <w:szCs w:val="24"/>
        </w:rPr>
        <w:t xml:space="preserve">Your official transcript(s) must be </w:t>
      </w:r>
      <w:r w:rsidR="00A76B7C" w:rsidRPr="00A76B7C">
        <w:rPr>
          <w:rFonts w:ascii="Arial" w:hAnsi="Arial" w:cs="Arial"/>
          <w:b/>
          <w:sz w:val="24"/>
          <w:szCs w:val="24"/>
        </w:rPr>
        <w:t>sent to you</w:t>
      </w:r>
      <w:r w:rsidR="00A76B7C" w:rsidRPr="00A76B7C">
        <w:rPr>
          <w:rFonts w:ascii="Arial" w:hAnsi="Arial" w:cs="Arial"/>
          <w:sz w:val="24"/>
          <w:szCs w:val="24"/>
        </w:rPr>
        <w:t xml:space="preserve"> in an envelope sealed and signed/stamped by the issuing education institution. </w:t>
      </w:r>
      <w:r w:rsidR="00A76B7C" w:rsidRPr="00A76B7C">
        <w:rPr>
          <w:rFonts w:ascii="Arial" w:hAnsi="Arial" w:cs="Arial"/>
          <w:b/>
          <w:sz w:val="24"/>
          <w:szCs w:val="24"/>
        </w:rPr>
        <w:t>Do not open the envelope containing your official transcript</w:t>
      </w:r>
      <w:r w:rsidR="00A76B7C" w:rsidRPr="00A76B7C">
        <w:rPr>
          <w:rFonts w:ascii="Arial" w:hAnsi="Arial" w:cs="Arial"/>
          <w:sz w:val="24"/>
          <w:szCs w:val="24"/>
        </w:rPr>
        <w:t xml:space="preserve">. Include </w:t>
      </w:r>
      <w:proofErr w:type="gramStart"/>
      <w:r w:rsidR="00A76B7C" w:rsidRPr="00A76B7C">
        <w:rPr>
          <w:rFonts w:ascii="Arial" w:hAnsi="Arial" w:cs="Arial"/>
          <w:sz w:val="24"/>
          <w:szCs w:val="24"/>
        </w:rPr>
        <w:t>all of</w:t>
      </w:r>
      <w:proofErr w:type="gramEnd"/>
      <w:r w:rsidR="00A76B7C" w:rsidRPr="00A76B7C">
        <w:rPr>
          <w:rFonts w:ascii="Arial" w:hAnsi="Arial" w:cs="Arial"/>
          <w:sz w:val="24"/>
          <w:szCs w:val="24"/>
        </w:rPr>
        <w:t xml:space="preserve"> your official transcript(s) in their original signed/stamped, sealed envelopes with </w:t>
      </w:r>
      <w:r w:rsidR="00967287">
        <w:rPr>
          <w:rFonts w:ascii="Arial" w:hAnsi="Arial" w:cs="Arial"/>
          <w:sz w:val="24"/>
          <w:szCs w:val="24"/>
        </w:rPr>
        <w:t>your</w:t>
      </w:r>
      <w:r w:rsidR="00A76B7C" w:rsidRPr="00A76B7C">
        <w:rPr>
          <w:rFonts w:ascii="Arial" w:hAnsi="Arial" w:cs="Arial"/>
          <w:sz w:val="24"/>
          <w:szCs w:val="24"/>
        </w:rPr>
        <w:t xml:space="preserve"> </w:t>
      </w:r>
      <w:r>
        <w:rPr>
          <w:rFonts w:ascii="Arial" w:hAnsi="Arial" w:cs="Arial"/>
          <w:sz w:val="24"/>
          <w:szCs w:val="24"/>
        </w:rPr>
        <w:t xml:space="preserve">paper </w:t>
      </w:r>
      <w:r w:rsidR="00A76B7C">
        <w:rPr>
          <w:rFonts w:ascii="Arial" w:hAnsi="Arial" w:cs="Arial"/>
          <w:sz w:val="24"/>
          <w:szCs w:val="24"/>
        </w:rPr>
        <w:t>Portfolio</w:t>
      </w:r>
      <w:r w:rsidR="00967287">
        <w:rPr>
          <w:rFonts w:ascii="Arial" w:hAnsi="Arial" w:cs="Arial"/>
          <w:sz w:val="24"/>
          <w:szCs w:val="24"/>
        </w:rPr>
        <w:t>.</w:t>
      </w:r>
      <w:r w:rsidR="00A76B7C" w:rsidRPr="00A76B7C">
        <w:rPr>
          <w:rFonts w:ascii="Arial" w:hAnsi="Arial" w:cs="Arial"/>
          <w:sz w:val="24"/>
          <w:szCs w:val="24"/>
        </w:rPr>
        <w:t xml:space="preserve"> </w:t>
      </w:r>
    </w:p>
    <w:p w14:paraId="4CD7571E" w14:textId="352DBB8C" w:rsidR="00FF680B" w:rsidRPr="00FF680B" w:rsidRDefault="00FF680B" w:rsidP="00A76B7C">
      <w:pPr>
        <w:ind w:left="1134"/>
        <w:rPr>
          <w:rFonts w:ascii="Arial" w:hAnsi="Arial" w:cs="Arial"/>
          <w:sz w:val="24"/>
          <w:szCs w:val="24"/>
        </w:rPr>
      </w:pPr>
      <w:r>
        <w:rPr>
          <w:rFonts w:ascii="Arial" w:hAnsi="Arial" w:cs="Arial"/>
          <w:sz w:val="24"/>
          <w:szCs w:val="24"/>
          <w:u w:val="single"/>
        </w:rPr>
        <w:t>For emailed portfolios:</w:t>
      </w:r>
      <w:r>
        <w:rPr>
          <w:rFonts w:ascii="Arial" w:hAnsi="Arial" w:cs="Arial"/>
          <w:sz w:val="24"/>
          <w:szCs w:val="24"/>
        </w:rPr>
        <w:t xml:space="preserve"> Order each official transcript and ask the issuing institution(s) to email or electronically transfer your transcript to the AST Academic Office: </w:t>
      </w:r>
      <w:hyperlink r:id="rId10" w:history="1">
        <w:r w:rsidRPr="00DF689F">
          <w:rPr>
            <w:rStyle w:val="Hyperlink"/>
            <w:rFonts w:ascii="Arial" w:hAnsi="Arial" w:cs="Arial"/>
            <w:sz w:val="24"/>
            <w:szCs w:val="24"/>
          </w:rPr>
          <w:t>academic@astheology.ns.ca</w:t>
        </w:r>
      </w:hyperlink>
      <w:r>
        <w:rPr>
          <w:rFonts w:ascii="Arial" w:hAnsi="Arial" w:cs="Arial"/>
          <w:sz w:val="24"/>
          <w:szCs w:val="24"/>
        </w:rPr>
        <w:t xml:space="preserve"> </w:t>
      </w:r>
    </w:p>
    <w:p w14:paraId="7196D904" w14:textId="77777777" w:rsidR="00AB475F" w:rsidRDefault="00AB475F" w:rsidP="00E740BF">
      <w:pPr>
        <w:rPr>
          <w:rFonts w:ascii="Arial" w:hAnsi="Arial"/>
          <w:sz w:val="24"/>
        </w:rPr>
      </w:pPr>
    </w:p>
    <w:p w14:paraId="43106AD6" w14:textId="77777777" w:rsidR="00812BEC" w:rsidRPr="00E740BF" w:rsidRDefault="00812BEC" w:rsidP="00E740BF">
      <w:pPr>
        <w:rPr>
          <w:rFonts w:ascii="Arial" w:hAnsi="Arial"/>
          <w:sz w:val="24"/>
        </w:rPr>
      </w:pPr>
    </w:p>
    <w:p w14:paraId="67DF5B4C" w14:textId="77777777" w:rsidR="00354AB9" w:rsidRPr="00B04F7C" w:rsidRDefault="00354AB9" w:rsidP="00E740BF">
      <w:pPr>
        <w:rPr>
          <w:rFonts w:ascii="Arial" w:hAnsi="Arial"/>
          <w:sz w:val="24"/>
          <w:u w:val="single"/>
        </w:rPr>
      </w:pPr>
      <w:r w:rsidRPr="00B04F7C">
        <w:rPr>
          <w:rFonts w:ascii="Arial" w:hAnsi="Arial"/>
          <w:sz w:val="24"/>
          <w:u w:val="single"/>
        </w:rPr>
        <w:t>STEP 5</w:t>
      </w:r>
    </w:p>
    <w:p w14:paraId="7EBE5E5A" w14:textId="7F94D3D0" w:rsidR="0057752A" w:rsidRPr="00E740BF" w:rsidRDefault="0057752A" w:rsidP="00E740BF">
      <w:pPr>
        <w:rPr>
          <w:rFonts w:ascii="Arial" w:hAnsi="Arial"/>
          <w:sz w:val="24"/>
        </w:rPr>
      </w:pPr>
      <w:r w:rsidRPr="00E740BF">
        <w:rPr>
          <w:rFonts w:ascii="Arial" w:hAnsi="Arial"/>
          <w:sz w:val="24"/>
        </w:rPr>
        <w:t xml:space="preserve">Submit </w:t>
      </w:r>
      <w:r w:rsidR="00A76B7C" w:rsidRPr="00967287">
        <w:rPr>
          <w:rFonts w:ascii="Arial" w:hAnsi="Arial"/>
          <w:sz w:val="24"/>
        </w:rPr>
        <w:t>one</w:t>
      </w:r>
      <w:r w:rsidR="00D308AB" w:rsidRPr="00967287">
        <w:rPr>
          <w:rFonts w:ascii="Arial" w:hAnsi="Arial"/>
          <w:sz w:val="24"/>
        </w:rPr>
        <w:t xml:space="preserve"> cop</w:t>
      </w:r>
      <w:r w:rsidR="00A76B7C" w:rsidRPr="00967287">
        <w:rPr>
          <w:rFonts w:ascii="Arial" w:hAnsi="Arial"/>
          <w:sz w:val="24"/>
        </w:rPr>
        <w:t>y</w:t>
      </w:r>
      <w:r w:rsidR="00D308AB">
        <w:rPr>
          <w:rFonts w:ascii="Arial" w:hAnsi="Arial"/>
          <w:sz w:val="24"/>
        </w:rPr>
        <w:t xml:space="preserve"> of </w:t>
      </w:r>
      <w:r w:rsidRPr="00E740BF">
        <w:rPr>
          <w:rFonts w:ascii="Arial" w:hAnsi="Arial"/>
          <w:sz w:val="24"/>
        </w:rPr>
        <w:t>your compl</w:t>
      </w:r>
      <w:r w:rsidR="00585433">
        <w:rPr>
          <w:rFonts w:ascii="Arial" w:hAnsi="Arial"/>
          <w:sz w:val="24"/>
        </w:rPr>
        <w:t>e</w:t>
      </w:r>
      <w:r w:rsidR="00585433" w:rsidRPr="00585433">
        <w:rPr>
          <w:rFonts w:ascii="Arial" w:hAnsi="Arial"/>
          <w:color w:val="000000" w:themeColor="text1"/>
          <w:sz w:val="24"/>
        </w:rPr>
        <w:t>te portfolio, printed on paper</w:t>
      </w:r>
      <w:r w:rsidR="00CE2CED">
        <w:rPr>
          <w:rFonts w:ascii="Arial" w:hAnsi="Arial"/>
          <w:color w:val="000000" w:themeColor="text1"/>
          <w:sz w:val="24"/>
        </w:rPr>
        <w:t xml:space="preserve"> (or by email as a </w:t>
      </w:r>
      <w:r w:rsidR="00CE2CED" w:rsidRPr="00CE2CED">
        <w:rPr>
          <w:rFonts w:ascii="Arial" w:hAnsi="Arial"/>
          <w:color w:val="000000" w:themeColor="text1"/>
          <w:sz w:val="24"/>
          <w:u w:val="single"/>
        </w:rPr>
        <w:t>single</w:t>
      </w:r>
      <w:r w:rsidR="00CE2CED">
        <w:rPr>
          <w:rFonts w:ascii="Arial" w:hAnsi="Arial"/>
          <w:color w:val="000000" w:themeColor="text1"/>
          <w:sz w:val="24"/>
        </w:rPr>
        <w:t xml:space="preserve"> document)</w:t>
      </w:r>
      <w:r w:rsidRPr="00585433">
        <w:rPr>
          <w:rFonts w:ascii="Arial" w:hAnsi="Arial"/>
          <w:color w:val="000000" w:themeColor="text1"/>
          <w:sz w:val="24"/>
        </w:rPr>
        <w:t xml:space="preserve"> to</w:t>
      </w:r>
      <w:r w:rsidRPr="00E740BF">
        <w:rPr>
          <w:rFonts w:ascii="Arial" w:hAnsi="Arial"/>
          <w:sz w:val="24"/>
        </w:rPr>
        <w:t xml:space="preserve"> </w:t>
      </w:r>
    </w:p>
    <w:p w14:paraId="6836AA8A" w14:textId="77777777" w:rsidR="00D308AB" w:rsidRDefault="0057752A" w:rsidP="00E740BF">
      <w:pPr>
        <w:rPr>
          <w:rFonts w:ascii="Arial" w:hAnsi="Arial"/>
          <w:sz w:val="24"/>
        </w:rPr>
      </w:pPr>
      <w:r w:rsidRPr="00E740BF">
        <w:rPr>
          <w:rFonts w:ascii="Arial" w:hAnsi="Arial"/>
          <w:sz w:val="24"/>
        </w:rPr>
        <w:tab/>
      </w:r>
      <w:r w:rsidRPr="00E740BF">
        <w:rPr>
          <w:rFonts w:ascii="Arial" w:hAnsi="Arial"/>
          <w:sz w:val="24"/>
        </w:rPr>
        <w:tab/>
      </w:r>
    </w:p>
    <w:p w14:paraId="1439561D" w14:textId="77777777" w:rsidR="0057752A" w:rsidRPr="00D308AB" w:rsidRDefault="00D308AB" w:rsidP="00E740BF">
      <w:pPr>
        <w:rPr>
          <w:rFonts w:ascii="Arial" w:hAnsi="Arial"/>
          <w:b/>
          <w:sz w:val="24"/>
        </w:rPr>
      </w:pPr>
      <w:r>
        <w:rPr>
          <w:rFonts w:ascii="Arial" w:hAnsi="Arial"/>
          <w:sz w:val="24"/>
        </w:rPr>
        <w:tab/>
      </w:r>
      <w:r>
        <w:rPr>
          <w:rFonts w:ascii="Arial" w:hAnsi="Arial"/>
          <w:sz w:val="24"/>
        </w:rPr>
        <w:tab/>
      </w:r>
      <w:r>
        <w:rPr>
          <w:rFonts w:ascii="Arial" w:hAnsi="Arial"/>
          <w:sz w:val="24"/>
        </w:rPr>
        <w:tab/>
      </w:r>
      <w:r w:rsidR="00C2770F">
        <w:rPr>
          <w:rFonts w:ascii="Arial" w:hAnsi="Arial"/>
          <w:b/>
          <w:sz w:val="24"/>
        </w:rPr>
        <w:t xml:space="preserve">Academic Office </w:t>
      </w:r>
    </w:p>
    <w:p w14:paraId="76A9522D" w14:textId="77777777" w:rsidR="0057752A" w:rsidRPr="00D308AB" w:rsidRDefault="00E740BF" w:rsidP="00804C38">
      <w:pPr>
        <w:ind w:left="1134"/>
        <w:rPr>
          <w:rFonts w:ascii="Arial" w:hAnsi="Arial"/>
          <w:b/>
          <w:sz w:val="24"/>
        </w:rPr>
      </w:pPr>
      <w:r w:rsidRPr="00D308AB">
        <w:rPr>
          <w:rFonts w:ascii="Arial" w:hAnsi="Arial"/>
          <w:b/>
          <w:sz w:val="24"/>
        </w:rPr>
        <w:tab/>
      </w:r>
      <w:r w:rsidR="00D308AB" w:rsidRPr="00D308AB">
        <w:rPr>
          <w:rFonts w:ascii="Arial" w:hAnsi="Arial"/>
          <w:b/>
          <w:sz w:val="24"/>
        </w:rPr>
        <w:tab/>
      </w:r>
      <w:r w:rsidR="0057752A" w:rsidRPr="00D308AB">
        <w:rPr>
          <w:rFonts w:ascii="Arial" w:hAnsi="Arial"/>
          <w:b/>
          <w:sz w:val="24"/>
        </w:rPr>
        <w:t>Atlantic School of Theology</w:t>
      </w:r>
    </w:p>
    <w:p w14:paraId="58C278AA" w14:textId="77777777" w:rsidR="0057752A" w:rsidRPr="00D308AB" w:rsidRDefault="00E740BF" w:rsidP="00804C38">
      <w:pPr>
        <w:ind w:left="1134"/>
        <w:rPr>
          <w:rFonts w:ascii="Arial" w:hAnsi="Arial"/>
          <w:b/>
          <w:sz w:val="24"/>
        </w:rPr>
      </w:pPr>
      <w:r w:rsidRPr="00D308AB">
        <w:rPr>
          <w:rFonts w:ascii="Arial" w:hAnsi="Arial"/>
          <w:b/>
          <w:sz w:val="24"/>
        </w:rPr>
        <w:tab/>
      </w:r>
      <w:r w:rsidR="00D308AB" w:rsidRPr="00D308AB">
        <w:rPr>
          <w:rFonts w:ascii="Arial" w:hAnsi="Arial"/>
          <w:b/>
          <w:sz w:val="24"/>
        </w:rPr>
        <w:tab/>
      </w:r>
      <w:r w:rsidR="0057752A" w:rsidRPr="00D308AB">
        <w:rPr>
          <w:rFonts w:ascii="Arial" w:hAnsi="Arial"/>
          <w:b/>
          <w:sz w:val="24"/>
        </w:rPr>
        <w:t>660 Francklyn Street</w:t>
      </w:r>
    </w:p>
    <w:p w14:paraId="379BF663" w14:textId="77777777" w:rsidR="0057752A" w:rsidRPr="00D308AB" w:rsidRDefault="0057752A" w:rsidP="00804C38">
      <w:pPr>
        <w:ind w:left="1134"/>
        <w:rPr>
          <w:rFonts w:ascii="Arial" w:hAnsi="Arial"/>
          <w:b/>
          <w:sz w:val="24"/>
        </w:rPr>
      </w:pPr>
      <w:r w:rsidRPr="00D308AB">
        <w:rPr>
          <w:rFonts w:ascii="Arial" w:hAnsi="Arial"/>
          <w:b/>
          <w:sz w:val="24"/>
        </w:rPr>
        <w:tab/>
      </w:r>
      <w:r w:rsidR="00D308AB" w:rsidRPr="00D308AB">
        <w:rPr>
          <w:rFonts w:ascii="Arial" w:hAnsi="Arial"/>
          <w:b/>
          <w:sz w:val="24"/>
        </w:rPr>
        <w:tab/>
      </w:r>
      <w:r w:rsidRPr="00D308AB">
        <w:rPr>
          <w:rFonts w:ascii="Arial" w:hAnsi="Arial"/>
          <w:b/>
          <w:sz w:val="24"/>
        </w:rPr>
        <w:t>Halifax, Nova Scotia</w:t>
      </w:r>
    </w:p>
    <w:p w14:paraId="75480BA1" w14:textId="77777777" w:rsidR="00E740BF" w:rsidRPr="00D308AB" w:rsidRDefault="00E740BF" w:rsidP="00804C38">
      <w:pPr>
        <w:ind w:left="1134"/>
        <w:rPr>
          <w:rFonts w:ascii="Arial" w:hAnsi="Arial"/>
          <w:b/>
          <w:sz w:val="24"/>
        </w:rPr>
      </w:pPr>
      <w:r w:rsidRPr="00D308AB">
        <w:rPr>
          <w:rFonts w:ascii="Arial" w:hAnsi="Arial"/>
          <w:b/>
          <w:sz w:val="24"/>
        </w:rPr>
        <w:tab/>
      </w:r>
      <w:r w:rsidR="00D308AB" w:rsidRPr="00D308AB">
        <w:rPr>
          <w:rFonts w:ascii="Arial" w:hAnsi="Arial"/>
          <w:b/>
          <w:sz w:val="24"/>
        </w:rPr>
        <w:tab/>
      </w:r>
      <w:r w:rsidR="0057752A" w:rsidRPr="00D308AB">
        <w:rPr>
          <w:rFonts w:ascii="Arial" w:hAnsi="Arial"/>
          <w:b/>
          <w:sz w:val="24"/>
        </w:rPr>
        <w:t>B3H 3B5</w:t>
      </w:r>
    </w:p>
    <w:p w14:paraId="67F30D42" w14:textId="3A6C19CE" w:rsidR="00585433" w:rsidRDefault="00585433" w:rsidP="00812BEC">
      <w:pPr>
        <w:shd w:val="clear" w:color="auto" w:fill="FFFFFF"/>
        <w:rPr>
          <w:rFonts w:ascii="Arial" w:eastAsiaTheme="minorHAnsi" w:hAnsi="Arial" w:cstheme="minorBidi"/>
          <w:color w:val="000000"/>
          <w:sz w:val="24"/>
          <w:szCs w:val="31"/>
        </w:rPr>
      </w:pPr>
    </w:p>
    <w:p w14:paraId="6026D5EA" w14:textId="77777777" w:rsidR="00F8086B" w:rsidRDefault="00F8086B" w:rsidP="00812BEC">
      <w:pPr>
        <w:shd w:val="clear" w:color="auto" w:fill="FFFFFF"/>
        <w:rPr>
          <w:rFonts w:ascii="Arial" w:eastAsiaTheme="minorHAnsi" w:hAnsi="Arial" w:cstheme="minorBidi"/>
          <w:color w:val="000000"/>
          <w:sz w:val="24"/>
          <w:szCs w:val="31"/>
        </w:rPr>
      </w:pPr>
    </w:p>
    <w:p w14:paraId="20AB881E" w14:textId="764A9B13" w:rsidR="00A76B7C" w:rsidRPr="00A76B7C" w:rsidRDefault="00A76B7C" w:rsidP="00A76B7C">
      <w:pPr>
        <w:rPr>
          <w:rFonts w:ascii="Arial" w:hAnsi="Arial" w:cs="Arial"/>
          <w:i/>
          <w:sz w:val="24"/>
          <w:szCs w:val="24"/>
        </w:rPr>
      </w:pPr>
      <w:r w:rsidRPr="00A76B7C">
        <w:rPr>
          <w:rFonts w:ascii="Arial" w:hAnsi="Arial" w:cs="Arial"/>
          <w:b/>
          <w:i/>
          <w:sz w:val="24"/>
          <w:szCs w:val="24"/>
        </w:rPr>
        <w:t>IMPORTANT</w:t>
      </w:r>
      <w:r w:rsidRPr="00A76B7C">
        <w:rPr>
          <w:rFonts w:ascii="Arial" w:hAnsi="Arial" w:cs="Arial"/>
          <w:i/>
          <w:sz w:val="24"/>
          <w:szCs w:val="24"/>
        </w:rPr>
        <w:t xml:space="preserve">: Send all contents to the Academic Office in </w:t>
      </w:r>
      <w:r w:rsidRPr="00A76B7C">
        <w:rPr>
          <w:rFonts w:ascii="Arial" w:hAnsi="Arial" w:cs="Arial"/>
          <w:b/>
          <w:i/>
          <w:sz w:val="24"/>
          <w:szCs w:val="24"/>
        </w:rPr>
        <w:t>one</w:t>
      </w:r>
      <w:r w:rsidRPr="00A76B7C">
        <w:rPr>
          <w:rFonts w:ascii="Arial" w:hAnsi="Arial" w:cs="Arial"/>
          <w:i/>
          <w:sz w:val="24"/>
          <w:szCs w:val="24"/>
        </w:rPr>
        <w:t xml:space="preserve"> package.</w:t>
      </w:r>
    </w:p>
    <w:p w14:paraId="3F2B4D88" w14:textId="77777777" w:rsidR="00A76B7C" w:rsidRDefault="00A76B7C" w:rsidP="00585433">
      <w:pPr>
        <w:shd w:val="clear" w:color="auto" w:fill="FFFFFF"/>
        <w:rPr>
          <w:rFonts w:ascii="Arial" w:eastAsiaTheme="minorHAnsi" w:hAnsi="Arial" w:cstheme="minorBidi"/>
          <w:color w:val="000000"/>
          <w:sz w:val="24"/>
          <w:szCs w:val="24"/>
        </w:rPr>
      </w:pPr>
    </w:p>
    <w:p w14:paraId="7F2E9DE3" w14:textId="0BA74EAB" w:rsidR="00F8086B" w:rsidRPr="00585433" w:rsidRDefault="00A76B7C" w:rsidP="00585433">
      <w:pPr>
        <w:shd w:val="clear" w:color="auto" w:fill="FFFFFF"/>
        <w:rPr>
          <w:rFonts w:ascii="Arial" w:eastAsiaTheme="minorHAnsi" w:hAnsi="Arial" w:cstheme="minorBidi"/>
          <w:color w:val="000000" w:themeColor="text1"/>
          <w:sz w:val="24"/>
          <w:szCs w:val="31"/>
        </w:rPr>
      </w:pPr>
      <w:r w:rsidRPr="00A76B7C">
        <w:rPr>
          <w:rFonts w:ascii="Arial" w:eastAsiaTheme="minorHAnsi" w:hAnsi="Arial" w:cstheme="minorBidi"/>
          <w:b/>
          <w:color w:val="000000" w:themeColor="text1"/>
          <w:sz w:val="24"/>
          <w:szCs w:val="31"/>
        </w:rPr>
        <w:t>Do</w:t>
      </w:r>
      <w:r w:rsidR="00585433" w:rsidRPr="00A76B7C">
        <w:rPr>
          <w:rFonts w:ascii="Arial" w:eastAsiaTheme="minorHAnsi" w:hAnsi="Arial" w:cstheme="minorBidi"/>
          <w:b/>
          <w:color w:val="000000" w:themeColor="text1"/>
          <w:sz w:val="24"/>
          <w:szCs w:val="31"/>
        </w:rPr>
        <w:t xml:space="preserve"> not bind your Portfolio</w:t>
      </w:r>
      <w:r w:rsidR="00585433" w:rsidRPr="00585433">
        <w:rPr>
          <w:rFonts w:ascii="Arial" w:eastAsiaTheme="minorHAnsi" w:hAnsi="Arial" w:cstheme="minorBidi"/>
          <w:color w:val="000000" w:themeColor="text1"/>
          <w:sz w:val="24"/>
          <w:szCs w:val="31"/>
        </w:rPr>
        <w:t xml:space="preserve"> with </w:t>
      </w:r>
      <w:r w:rsidR="00585433">
        <w:rPr>
          <w:rFonts w:ascii="Arial" w:eastAsiaTheme="minorHAnsi" w:hAnsi="Arial" w:cstheme="minorBidi"/>
          <w:color w:val="000000" w:themeColor="text1"/>
          <w:sz w:val="24"/>
          <w:szCs w:val="31"/>
        </w:rPr>
        <w:t xml:space="preserve">a </w:t>
      </w:r>
      <w:r w:rsidR="00585433" w:rsidRPr="00585433">
        <w:rPr>
          <w:rFonts w:ascii="Arial" w:eastAsiaTheme="minorHAnsi" w:hAnsi="Arial" w:cstheme="minorBidi"/>
          <w:color w:val="000000" w:themeColor="text1"/>
          <w:sz w:val="24"/>
          <w:szCs w:val="31"/>
        </w:rPr>
        <w:t xml:space="preserve">report cover, coil binding, </w:t>
      </w:r>
      <w:r w:rsidR="00B82F23">
        <w:rPr>
          <w:rFonts w:ascii="Arial" w:eastAsiaTheme="minorHAnsi" w:hAnsi="Arial" w:cstheme="minorBidi"/>
          <w:color w:val="000000" w:themeColor="text1"/>
          <w:sz w:val="24"/>
          <w:szCs w:val="31"/>
        </w:rPr>
        <w:t xml:space="preserve">dividers, </w:t>
      </w:r>
      <w:r w:rsidR="00585433">
        <w:rPr>
          <w:rFonts w:ascii="Arial" w:eastAsiaTheme="minorHAnsi" w:hAnsi="Arial" w:cstheme="minorBidi"/>
          <w:color w:val="000000" w:themeColor="text1"/>
          <w:sz w:val="24"/>
          <w:szCs w:val="31"/>
        </w:rPr>
        <w:t xml:space="preserve">or </w:t>
      </w:r>
      <w:r w:rsidR="00585433" w:rsidRPr="00585433">
        <w:rPr>
          <w:rFonts w:ascii="Arial" w:eastAsiaTheme="minorHAnsi" w:hAnsi="Arial" w:cstheme="minorBidi"/>
          <w:color w:val="000000" w:themeColor="text1"/>
          <w:sz w:val="24"/>
          <w:szCs w:val="31"/>
        </w:rPr>
        <w:t xml:space="preserve">three ring </w:t>
      </w:r>
      <w:proofErr w:type="gramStart"/>
      <w:r w:rsidR="00585433" w:rsidRPr="00585433">
        <w:rPr>
          <w:rFonts w:ascii="Arial" w:eastAsiaTheme="minorHAnsi" w:hAnsi="Arial" w:cstheme="minorBidi"/>
          <w:color w:val="000000" w:themeColor="text1"/>
          <w:sz w:val="24"/>
          <w:szCs w:val="31"/>
        </w:rPr>
        <w:t>binder</w:t>
      </w:r>
      <w:proofErr w:type="gramEnd"/>
      <w:r>
        <w:rPr>
          <w:rFonts w:ascii="Arial" w:eastAsiaTheme="minorHAnsi" w:hAnsi="Arial" w:cstheme="minorBidi"/>
          <w:color w:val="000000" w:themeColor="text1"/>
          <w:sz w:val="24"/>
          <w:szCs w:val="31"/>
        </w:rPr>
        <w:t xml:space="preserve">. </w:t>
      </w:r>
    </w:p>
    <w:p w14:paraId="14863A9E" w14:textId="77777777" w:rsidR="00585433" w:rsidRDefault="00585433" w:rsidP="00812BEC">
      <w:pPr>
        <w:shd w:val="clear" w:color="auto" w:fill="FFFFFF"/>
        <w:rPr>
          <w:rFonts w:ascii="Arial" w:eastAsiaTheme="minorHAnsi" w:hAnsi="Arial" w:cstheme="minorBidi"/>
          <w:color w:val="000000"/>
          <w:sz w:val="24"/>
          <w:szCs w:val="31"/>
        </w:rPr>
      </w:pPr>
    </w:p>
    <w:tbl>
      <w:tblPr>
        <w:tblStyle w:val="TableGrid"/>
        <w:tblpPr w:leftFromText="180" w:rightFromText="180" w:vertAnchor="text" w:horzAnchor="margin" w:tblpXSpec="center" w:tblpY="79"/>
        <w:tblW w:w="6345" w:type="dxa"/>
        <w:tblLook w:val="04A0" w:firstRow="1" w:lastRow="0" w:firstColumn="1" w:lastColumn="0" w:noHBand="0" w:noVBand="1"/>
      </w:tblPr>
      <w:tblGrid>
        <w:gridCol w:w="3249"/>
        <w:gridCol w:w="3096"/>
      </w:tblGrid>
      <w:tr w:rsidR="00967287" w:rsidRPr="0071456F" w14:paraId="5E568939" w14:textId="77777777" w:rsidTr="00967287">
        <w:tc>
          <w:tcPr>
            <w:tcW w:w="3249" w:type="dxa"/>
          </w:tcPr>
          <w:p w14:paraId="06F120D2" w14:textId="77777777" w:rsidR="00967287" w:rsidRPr="0071456F" w:rsidRDefault="00967287" w:rsidP="00967287">
            <w:pPr>
              <w:rPr>
                <w:rFonts w:ascii="Arial" w:hAnsi="Arial" w:cs="Arial"/>
                <w:b/>
                <w:bCs/>
              </w:rPr>
            </w:pPr>
            <w:r w:rsidRPr="0071456F">
              <w:rPr>
                <w:rFonts w:ascii="Arial" w:hAnsi="Arial" w:cs="Arial"/>
                <w:b/>
                <w:bCs/>
              </w:rPr>
              <w:t>Intended Start Date for Studies</w:t>
            </w:r>
          </w:p>
        </w:tc>
        <w:tc>
          <w:tcPr>
            <w:tcW w:w="3096" w:type="dxa"/>
          </w:tcPr>
          <w:p w14:paraId="6B84BD14" w14:textId="77777777" w:rsidR="00967287" w:rsidRPr="0071456F" w:rsidRDefault="00967287" w:rsidP="00967287">
            <w:pPr>
              <w:rPr>
                <w:rFonts w:ascii="Arial" w:hAnsi="Arial" w:cs="Arial"/>
                <w:b/>
                <w:bCs/>
              </w:rPr>
            </w:pPr>
            <w:r w:rsidRPr="0071456F">
              <w:rPr>
                <w:rFonts w:ascii="Arial" w:hAnsi="Arial" w:cs="Arial"/>
                <w:b/>
                <w:bCs/>
              </w:rPr>
              <w:t>Deadline to submit PLP</w:t>
            </w:r>
          </w:p>
        </w:tc>
      </w:tr>
      <w:tr w:rsidR="00967287" w:rsidRPr="0071456F" w14:paraId="59A2752C" w14:textId="77777777" w:rsidTr="00967287">
        <w:tc>
          <w:tcPr>
            <w:tcW w:w="3249" w:type="dxa"/>
          </w:tcPr>
          <w:p w14:paraId="38DB2B58" w14:textId="77777777" w:rsidR="00967287" w:rsidRPr="0071456F" w:rsidRDefault="00967287" w:rsidP="00967287">
            <w:pPr>
              <w:rPr>
                <w:rFonts w:ascii="Arial" w:hAnsi="Arial" w:cs="Arial"/>
              </w:rPr>
            </w:pPr>
            <w:r>
              <w:rPr>
                <w:rFonts w:ascii="Arial" w:hAnsi="Arial" w:cs="Arial"/>
              </w:rPr>
              <w:t xml:space="preserve">  </w:t>
            </w:r>
            <w:r w:rsidRPr="0071456F">
              <w:rPr>
                <w:rFonts w:ascii="Arial" w:hAnsi="Arial" w:cs="Arial"/>
              </w:rPr>
              <w:t>Summer Term</w:t>
            </w:r>
            <w:r>
              <w:rPr>
                <w:rFonts w:ascii="Arial" w:hAnsi="Arial" w:cs="Arial"/>
              </w:rPr>
              <w:t xml:space="preserve"> – June 1</w:t>
            </w:r>
          </w:p>
        </w:tc>
        <w:tc>
          <w:tcPr>
            <w:tcW w:w="3096" w:type="dxa"/>
          </w:tcPr>
          <w:p w14:paraId="4B1AAE6D" w14:textId="77777777" w:rsidR="00967287" w:rsidRPr="0071456F" w:rsidRDefault="00967287" w:rsidP="00967287">
            <w:pPr>
              <w:rPr>
                <w:rFonts w:ascii="Arial" w:hAnsi="Arial" w:cs="Arial"/>
              </w:rPr>
            </w:pPr>
            <w:r>
              <w:rPr>
                <w:rFonts w:ascii="Arial" w:hAnsi="Arial" w:cs="Arial"/>
              </w:rPr>
              <w:t xml:space="preserve">  </w:t>
            </w:r>
            <w:r w:rsidRPr="0071456F">
              <w:rPr>
                <w:rFonts w:ascii="Arial" w:hAnsi="Arial" w:cs="Arial"/>
              </w:rPr>
              <w:t>February 1</w:t>
            </w:r>
            <w:r w:rsidRPr="0071456F">
              <w:rPr>
                <w:rFonts w:ascii="Arial" w:hAnsi="Arial" w:cs="Arial"/>
                <w:vertAlign w:val="superscript"/>
              </w:rPr>
              <w:t>st</w:t>
            </w:r>
            <w:r w:rsidRPr="0071456F">
              <w:rPr>
                <w:rFonts w:ascii="Arial" w:hAnsi="Arial" w:cs="Arial"/>
              </w:rPr>
              <w:t xml:space="preserve"> </w:t>
            </w:r>
          </w:p>
        </w:tc>
      </w:tr>
      <w:tr w:rsidR="00967287" w:rsidRPr="0071456F" w14:paraId="0582815F" w14:textId="77777777" w:rsidTr="00967287">
        <w:tc>
          <w:tcPr>
            <w:tcW w:w="3249" w:type="dxa"/>
          </w:tcPr>
          <w:p w14:paraId="4875F033" w14:textId="77777777" w:rsidR="00967287" w:rsidRPr="0071456F" w:rsidRDefault="00967287" w:rsidP="00967287">
            <w:pPr>
              <w:rPr>
                <w:rFonts w:ascii="Arial" w:hAnsi="Arial" w:cs="Arial"/>
              </w:rPr>
            </w:pPr>
            <w:r>
              <w:rPr>
                <w:rFonts w:ascii="Arial" w:hAnsi="Arial" w:cs="Arial"/>
              </w:rPr>
              <w:t xml:space="preserve">  </w:t>
            </w:r>
            <w:r w:rsidRPr="0071456F">
              <w:rPr>
                <w:rFonts w:ascii="Arial" w:hAnsi="Arial" w:cs="Arial"/>
              </w:rPr>
              <w:t>Fall Term</w:t>
            </w:r>
            <w:r>
              <w:rPr>
                <w:rFonts w:ascii="Arial" w:hAnsi="Arial" w:cs="Arial"/>
              </w:rPr>
              <w:t xml:space="preserve"> – Sept 1</w:t>
            </w:r>
          </w:p>
        </w:tc>
        <w:tc>
          <w:tcPr>
            <w:tcW w:w="3096" w:type="dxa"/>
          </w:tcPr>
          <w:p w14:paraId="6F8CBED9" w14:textId="77777777" w:rsidR="00967287" w:rsidRPr="0071456F" w:rsidRDefault="00967287" w:rsidP="00967287">
            <w:pPr>
              <w:rPr>
                <w:rFonts w:ascii="Arial" w:hAnsi="Arial" w:cs="Arial"/>
              </w:rPr>
            </w:pPr>
            <w:r>
              <w:rPr>
                <w:rFonts w:ascii="Arial" w:hAnsi="Arial" w:cs="Arial"/>
              </w:rPr>
              <w:t xml:space="preserve">  </w:t>
            </w:r>
            <w:r w:rsidRPr="0071456F">
              <w:rPr>
                <w:rFonts w:ascii="Arial" w:hAnsi="Arial" w:cs="Arial"/>
              </w:rPr>
              <w:t>March 15</w:t>
            </w:r>
            <w:r w:rsidRPr="0071456F">
              <w:rPr>
                <w:rFonts w:ascii="Arial" w:hAnsi="Arial" w:cs="Arial"/>
                <w:vertAlign w:val="superscript"/>
              </w:rPr>
              <w:t>th</w:t>
            </w:r>
            <w:r w:rsidRPr="0071456F">
              <w:rPr>
                <w:rFonts w:ascii="Arial" w:hAnsi="Arial" w:cs="Arial"/>
              </w:rPr>
              <w:t xml:space="preserve"> </w:t>
            </w:r>
          </w:p>
        </w:tc>
      </w:tr>
      <w:tr w:rsidR="00967287" w:rsidRPr="0071456F" w14:paraId="25DC648D" w14:textId="77777777" w:rsidTr="00967287">
        <w:tc>
          <w:tcPr>
            <w:tcW w:w="3249" w:type="dxa"/>
          </w:tcPr>
          <w:p w14:paraId="7AA9DAC5" w14:textId="77777777" w:rsidR="00967287" w:rsidRPr="0071456F" w:rsidRDefault="00967287" w:rsidP="00967287">
            <w:pPr>
              <w:rPr>
                <w:rFonts w:ascii="Arial" w:hAnsi="Arial" w:cs="Arial"/>
              </w:rPr>
            </w:pPr>
            <w:r>
              <w:rPr>
                <w:rFonts w:ascii="Arial" w:hAnsi="Arial" w:cs="Arial"/>
              </w:rPr>
              <w:t xml:space="preserve">  </w:t>
            </w:r>
            <w:r w:rsidRPr="0071456F">
              <w:rPr>
                <w:rFonts w:ascii="Arial" w:hAnsi="Arial" w:cs="Arial"/>
              </w:rPr>
              <w:t>Winter Term</w:t>
            </w:r>
            <w:r>
              <w:rPr>
                <w:rFonts w:ascii="Arial" w:hAnsi="Arial" w:cs="Arial"/>
              </w:rPr>
              <w:t xml:space="preserve"> – Jan 1</w:t>
            </w:r>
          </w:p>
        </w:tc>
        <w:tc>
          <w:tcPr>
            <w:tcW w:w="3096" w:type="dxa"/>
          </w:tcPr>
          <w:p w14:paraId="613ABFC9" w14:textId="77777777" w:rsidR="00967287" w:rsidRPr="0071456F" w:rsidRDefault="00967287" w:rsidP="00967287">
            <w:pPr>
              <w:rPr>
                <w:rFonts w:ascii="Arial" w:hAnsi="Arial" w:cs="Arial"/>
              </w:rPr>
            </w:pPr>
            <w:r>
              <w:rPr>
                <w:rFonts w:ascii="Arial" w:hAnsi="Arial" w:cs="Arial"/>
              </w:rPr>
              <w:t xml:space="preserve">  </w:t>
            </w:r>
            <w:r w:rsidRPr="0071456F">
              <w:rPr>
                <w:rFonts w:ascii="Arial" w:hAnsi="Arial" w:cs="Arial"/>
              </w:rPr>
              <w:t>October 15</w:t>
            </w:r>
            <w:r w:rsidRPr="0071456F">
              <w:rPr>
                <w:rFonts w:ascii="Arial" w:hAnsi="Arial" w:cs="Arial"/>
                <w:vertAlign w:val="superscript"/>
              </w:rPr>
              <w:t>th</w:t>
            </w:r>
            <w:r w:rsidRPr="0071456F">
              <w:rPr>
                <w:rFonts w:ascii="Arial" w:hAnsi="Arial" w:cs="Arial"/>
              </w:rPr>
              <w:t xml:space="preserve"> </w:t>
            </w:r>
          </w:p>
        </w:tc>
      </w:tr>
    </w:tbl>
    <w:p w14:paraId="7C837A10" w14:textId="28CB5A58" w:rsidR="00812BEC" w:rsidRDefault="00812BEC" w:rsidP="00812BEC">
      <w:pPr>
        <w:shd w:val="clear" w:color="auto" w:fill="FFFFFF"/>
        <w:rPr>
          <w:rFonts w:ascii="Arial" w:eastAsiaTheme="minorHAnsi" w:hAnsi="Arial" w:cstheme="minorBidi"/>
          <w:color w:val="000000"/>
          <w:sz w:val="24"/>
          <w:szCs w:val="31"/>
        </w:rPr>
      </w:pPr>
    </w:p>
    <w:p w14:paraId="1C559945" w14:textId="1AE5A17E" w:rsidR="00967287" w:rsidRDefault="00967287" w:rsidP="00812BEC">
      <w:pPr>
        <w:shd w:val="clear" w:color="auto" w:fill="FFFFFF"/>
        <w:rPr>
          <w:rFonts w:ascii="Arial" w:eastAsiaTheme="minorHAnsi" w:hAnsi="Arial" w:cstheme="minorBidi"/>
          <w:color w:val="000000"/>
          <w:sz w:val="24"/>
          <w:szCs w:val="31"/>
        </w:rPr>
      </w:pPr>
    </w:p>
    <w:p w14:paraId="767125CD" w14:textId="6DC4312A" w:rsidR="00967287" w:rsidRDefault="00967287" w:rsidP="00812BEC">
      <w:pPr>
        <w:shd w:val="clear" w:color="auto" w:fill="FFFFFF"/>
        <w:rPr>
          <w:rFonts w:ascii="Arial" w:eastAsiaTheme="minorHAnsi" w:hAnsi="Arial" w:cstheme="minorBidi"/>
          <w:color w:val="000000"/>
          <w:sz w:val="24"/>
          <w:szCs w:val="31"/>
        </w:rPr>
      </w:pPr>
    </w:p>
    <w:p w14:paraId="1A9F16AA" w14:textId="0CB613EE" w:rsidR="00967287" w:rsidRDefault="00967287" w:rsidP="00812BEC">
      <w:pPr>
        <w:shd w:val="clear" w:color="auto" w:fill="FFFFFF"/>
        <w:rPr>
          <w:rFonts w:ascii="Arial" w:eastAsiaTheme="minorHAnsi" w:hAnsi="Arial" w:cstheme="minorBidi"/>
          <w:color w:val="000000"/>
          <w:sz w:val="24"/>
          <w:szCs w:val="31"/>
        </w:rPr>
      </w:pPr>
    </w:p>
    <w:p w14:paraId="059DF38E" w14:textId="17953C4C" w:rsidR="00F8086B" w:rsidRDefault="00F8086B" w:rsidP="00812BEC">
      <w:pPr>
        <w:shd w:val="clear" w:color="auto" w:fill="FFFFFF"/>
        <w:rPr>
          <w:rFonts w:ascii="Arial" w:eastAsiaTheme="minorHAnsi" w:hAnsi="Arial" w:cstheme="minorBidi"/>
          <w:color w:val="000000"/>
          <w:sz w:val="24"/>
          <w:szCs w:val="31"/>
        </w:rPr>
      </w:pPr>
    </w:p>
    <w:p w14:paraId="5AEEC0A1" w14:textId="77777777" w:rsidR="00354AB9" w:rsidRPr="00B04F7C" w:rsidRDefault="00354AB9" w:rsidP="00812BEC">
      <w:pPr>
        <w:shd w:val="clear" w:color="auto" w:fill="FFFFFF"/>
        <w:rPr>
          <w:rFonts w:ascii="Arial" w:eastAsiaTheme="minorHAnsi" w:hAnsi="Arial" w:cstheme="minorBidi"/>
          <w:color w:val="000000"/>
          <w:sz w:val="24"/>
          <w:szCs w:val="31"/>
          <w:u w:val="single"/>
        </w:rPr>
      </w:pPr>
      <w:r w:rsidRPr="00B04F7C">
        <w:rPr>
          <w:rFonts w:ascii="Arial" w:eastAsiaTheme="minorHAnsi" w:hAnsi="Arial" w:cstheme="minorBidi"/>
          <w:color w:val="000000"/>
          <w:sz w:val="24"/>
          <w:szCs w:val="31"/>
          <w:u w:val="single"/>
        </w:rPr>
        <w:t>STEP 6</w:t>
      </w:r>
    </w:p>
    <w:p w14:paraId="1460D468" w14:textId="77777777" w:rsidR="00585433" w:rsidRDefault="00585433" w:rsidP="00812BEC">
      <w:pPr>
        <w:shd w:val="clear" w:color="auto" w:fill="FFFFFF"/>
        <w:rPr>
          <w:rFonts w:ascii="Arial" w:eastAsiaTheme="minorHAnsi" w:hAnsi="Arial" w:cstheme="minorBidi"/>
          <w:color w:val="000000"/>
          <w:sz w:val="24"/>
          <w:szCs w:val="31"/>
        </w:rPr>
      </w:pPr>
    </w:p>
    <w:p w14:paraId="61C14D2E" w14:textId="77777777" w:rsidR="00585433" w:rsidRPr="00585433" w:rsidRDefault="00585433" w:rsidP="00585433">
      <w:pPr>
        <w:shd w:val="clear" w:color="auto" w:fill="FFFFFF"/>
        <w:rPr>
          <w:rFonts w:ascii="Arial" w:eastAsiaTheme="minorHAnsi" w:hAnsi="Arial" w:cstheme="minorBidi"/>
          <w:color w:val="000000" w:themeColor="text1"/>
          <w:sz w:val="24"/>
          <w:szCs w:val="31"/>
        </w:rPr>
      </w:pPr>
      <w:r w:rsidRPr="00585433">
        <w:rPr>
          <w:rFonts w:ascii="Arial" w:eastAsiaTheme="minorHAnsi" w:hAnsi="Arial" w:cstheme="minorBidi"/>
          <w:color w:val="000000" w:themeColor="text1"/>
          <w:sz w:val="24"/>
          <w:szCs w:val="31"/>
        </w:rPr>
        <w:t>The Academic Office Coordinator will send you an email to let you know when your Portfolio and official transcripts are received and provide you with an estimated timeline for completion of the assessment.</w:t>
      </w:r>
    </w:p>
    <w:p w14:paraId="4FBACEC7" w14:textId="77777777" w:rsidR="00585433" w:rsidRPr="009B01EB" w:rsidRDefault="00585433" w:rsidP="00585433">
      <w:pPr>
        <w:shd w:val="clear" w:color="auto" w:fill="FFFFFF"/>
        <w:rPr>
          <w:rFonts w:ascii="Arial" w:eastAsiaTheme="minorHAnsi" w:hAnsi="Arial" w:cstheme="minorBidi"/>
          <w:color w:val="FF0000"/>
          <w:sz w:val="24"/>
          <w:szCs w:val="31"/>
        </w:rPr>
      </w:pPr>
    </w:p>
    <w:p w14:paraId="4C9B85CE" w14:textId="77777777" w:rsidR="00585433" w:rsidRDefault="00585433" w:rsidP="00585433">
      <w:pPr>
        <w:shd w:val="clear" w:color="auto" w:fill="FFFFFF"/>
        <w:rPr>
          <w:rFonts w:ascii="Arial" w:eastAsiaTheme="minorHAnsi" w:hAnsi="Arial" w:cstheme="minorBidi"/>
          <w:color w:val="000000"/>
          <w:sz w:val="24"/>
          <w:szCs w:val="31"/>
        </w:rPr>
      </w:pPr>
      <w:r>
        <w:rPr>
          <w:rFonts w:ascii="Arial" w:eastAsiaTheme="minorHAnsi" w:hAnsi="Arial" w:cstheme="minorBidi"/>
          <w:color w:val="000000"/>
          <w:sz w:val="24"/>
          <w:szCs w:val="31"/>
        </w:rPr>
        <w:t xml:space="preserve">Please wait for AST to contact you about the results of the assessment of your Portfolio. After </w:t>
      </w:r>
      <w:proofErr w:type="gramStart"/>
      <w:r>
        <w:rPr>
          <w:rFonts w:ascii="Arial" w:eastAsiaTheme="minorHAnsi" w:hAnsi="Arial" w:cstheme="minorBidi"/>
          <w:color w:val="000000"/>
          <w:sz w:val="24"/>
          <w:szCs w:val="31"/>
        </w:rPr>
        <w:t>your</w:t>
      </w:r>
      <w:proofErr w:type="gramEnd"/>
      <w:r>
        <w:rPr>
          <w:rFonts w:ascii="Arial" w:eastAsiaTheme="minorHAnsi" w:hAnsi="Arial" w:cstheme="minorBidi"/>
          <w:color w:val="000000"/>
          <w:sz w:val="24"/>
          <w:szCs w:val="31"/>
        </w:rPr>
        <w:t xml:space="preserve"> hear back from AST about the result, you may proceed to apply to </w:t>
      </w:r>
      <w:r w:rsidRPr="00E740BF">
        <w:rPr>
          <w:rFonts w:ascii="Arial" w:eastAsiaTheme="minorHAnsi" w:hAnsi="Arial" w:cstheme="minorBidi"/>
          <w:color w:val="000000"/>
          <w:sz w:val="24"/>
          <w:szCs w:val="31"/>
        </w:rPr>
        <w:t xml:space="preserve">the M.Div., GCTS, or as a Special Student. </w:t>
      </w:r>
      <w:r>
        <w:rPr>
          <w:rFonts w:ascii="Arial" w:eastAsiaTheme="minorHAnsi" w:hAnsi="Arial" w:cstheme="minorBidi"/>
          <w:color w:val="000000"/>
          <w:sz w:val="24"/>
          <w:szCs w:val="31"/>
        </w:rPr>
        <w:t xml:space="preserve"> (If you wish, you may apply to a program at AST before you hear back about the results of the assessment of you PLP, but please note that admission will be dependent on a positive assessment of your PLP.) </w:t>
      </w:r>
    </w:p>
    <w:p w14:paraId="27D91837" w14:textId="4CE9694B" w:rsidR="00812BEC" w:rsidRDefault="00812BEC" w:rsidP="00F8086B">
      <w:pPr>
        <w:rPr>
          <w:rFonts w:ascii="Arial" w:hAnsi="Arial"/>
          <w:sz w:val="24"/>
        </w:rPr>
      </w:pPr>
    </w:p>
    <w:p w14:paraId="317942AE" w14:textId="77777777" w:rsidR="00F8086B" w:rsidRPr="00E740BF" w:rsidRDefault="00F8086B" w:rsidP="00F8086B">
      <w:pPr>
        <w:rPr>
          <w:rFonts w:ascii="Arial" w:hAnsi="Arial"/>
          <w:sz w:val="24"/>
        </w:rPr>
      </w:pPr>
    </w:p>
    <w:p w14:paraId="4E82B033" w14:textId="77777777" w:rsidR="00812BEC" w:rsidRPr="00B04F7C" w:rsidRDefault="00812BEC" w:rsidP="00F8086B">
      <w:pPr>
        <w:pStyle w:val="BodyText"/>
        <w:rPr>
          <w:rFonts w:asciiTheme="minorHAnsi" w:hAnsiTheme="minorHAnsi"/>
          <w:b/>
          <w:sz w:val="28"/>
          <w:szCs w:val="28"/>
        </w:rPr>
      </w:pPr>
      <w:r w:rsidRPr="00B04F7C">
        <w:rPr>
          <w:rFonts w:asciiTheme="minorHAnsi" w:hAnsiTheme="minorHAnsi"/>
          <w:b/>
          <w:sz w:val="28"/>
          <w:szCs w:val="28"/>
        </w:rPr>
        <w:t>What happens after I submit my portfolio?</w:t>
      </w:r>
    </w:p>
    <w:p w14:paraId="06AE738A" w14:textId="77777777" w:rsidR="00AE0F16" w:rsidRPr="00B04F7C" w:rsidRDefault="00AE0F16" w:rsidP="00F8086B">
      <w:pPr>
        <w:pStyle w:val="BodyText"/>
        <w:rPr>
          <w:rFonts w:asciiTheme="minorHAnsi" w:hAnsiTheme="minorHAnsi"/>
          <w:i/>
          <w:sz w:val="28"/>
          <w:szCs w:val="28"/>
        </w:rPr>
      </w:pPr>
      <w:r w:rsidRPr="00B04F7C">
        <w:rPr>
          <w:rFonts w:asciiTheme="minorHAnsi" w:hAnsiTheme="minorHAnsi"/>
          <w:i/>
          <w:sz w:val="28"/>
          <w:szCs w:val="28"/>
        </w:rPr>
        <w:t>Prior Learning Assessment and Recognition</w:t>
      </w:r>
    </w:p>
    <w:p w14:paraId="6D9334E5" w14:textId="77777777" w:rsidR="00AE0F16" w:rsidRPr="00E740BF" w:rsidRDefault="00AE0F16" w:rsidP="00804C38">
      <w:pPr>
        <w:ind w:left="1134"/>
        <w:rPr>
          <w:rFonts w:ascii="Arial" w:hAnsi="Arial"/>
          <w:sz w:val="24"/>
        </w:rPr>
      </w:pPr>
    </w:p>
    <w:p w14:paraId="43612522" w14:textId="4F684D33" w:rsidR="00C2770F" w:rsidRDefault="00D308AB" w:rsidP="00E740BF">
      <w:pPr>
        <w:rPr>
          <w:rFonts w:ascii="Arial" w:hAnsi="Arial"/>
          <w:sz w:val="24"/>
        </w:rPr>
      </w:pPr>
      <w:r>
        <w:rPr>
          <w:rFonts w:ascii="Arial" w:hAnsi="Arial"/>
          <w:sz w:val="24"/>
        </w:rPr>
        <w:t>After you</w:t>
      </w:r>
      <w:r w:rsidR="00812BEC" w:rsidRPr="00E740BF">
        <w:rPr>
          <w:rFonts w:ascii="Arial" w:hAnsi="Arial"/>
          <w:sz w:val="24"/>
        </w:rPr>
        <w:t xml:space="preserve"> submit your portfolio, your advisor will confirm that it is complete. If it is complete, your portfolio will be forwarded to a Prior Learning </w:t>
      </w:r>
      <w:r w:rsidR="007043E7">
        <w:rPr>
          <w:rFonts w:ascii="Arial" w:hAnsi="Arial"/>
          <w:sz w:val="24"/>
        </w:rPr>
        <w:t>Reviewer</w:t>
      </w:r>
      <w:r w:rsidR="00812BEC" w:rsidRPr="00E740BF">
        <w:rPr>
          <w:rFonts w:ascii="Arial" w:hAnsi="Arial"/>
          <w:sz w:val="24"/>
        </w:rPr>
        <w:t xml:space="preserve"> at AST for review. </w:t>
      </w:r>
      <w:r w:rsidR="00E740BF" w:rsidRPr="00E740BF">
        <w:rPr>
          <w:rFonts w:ascii="Arial" w:hAnsi="Arial"/>
          <w:sz w:val="24"/>
        </w:rPr>
        <w:t xml:space="preserve">The </w:t>
      </w:r>
      <w:r w:rsidR="007043E7">
        <w:rPr>
          <w:rFonts w:ascii="Arial" w:hAnsi="Arial"/>
          <w:sz w:val="24"/>
        </w:rPr>
        <w:t>Reviewer</w:t>
      </w:r>
      <w:r w:rsidR="00E740BF" w:rsidRPr="00E740BF">
        <w:rPr>
          <w:rFonts w:ascii="Arial" w:hAnsi="Arial"/>
          <w:sz w:val="24"/>
        </w:rPr>
        <w:t xml:space="preserve"> may request an interview with you if clarification is needed. </w:t>
      </w:r>
    </w:p>
    <w:p w14:paraId="00DA7195" w14:textId="1956B478" w:rsidR="00812BEC" w:rsidRPr="00E740BF" w:rsidRDefault="00812BEC" w:rsidP="00E740BF">
      <w:pPr>
        <w:rPr>
          <w:rFonts w:ascii="Arial" w:hAnsi="Arial"/>
          <w:sz w:val="24"/>
        </w:rPr>
      </w:pPr>
      <w:r w:rsidRPr="00E740BF">
        <w:rPr>
          <w:rFonts w:ascii="Arial" w:hAnsi="Arial"/>
          <w:sz w:val="24"/>
        </w:rPr>
        <w:t xml:space="preserve">The </w:t>
      </w:r>
      <w:r w:rsidR="007043E7">
        <w:rPr>
          <w:rFonts w:ascii="Arial" w:hAnsi="Arial"/>
          <w:sz w:val="24"/>
        </w:rPr>
        <w:t>Reviewer</w:t>
      </w:r>
      <w:r w:rsidRPr="00E740BF">
        <w:rPr>
          <w:rFonts w:ascii="Arial" w:hAnsi="Arial"/>
          <w:sz w:val="24"/>
        </w:rPr>
        <w:t xml:space="preserve"> will carefully </w:t>
      </w:r>
      <w:r w:rsidR="007043E7">
        <w:rPr>
          <w:rFonts w:ascii="Arial" w:hAnsi="Arial"/>
          <w:sz w:val="24"/>
        </w:rPr>
        <w:t>evaluate</w:t>
      </w:r>
      <w:r w:rsidRPr="00E740BF">
        <w:rPr>
          <w:rFonts w:ascii="Arial" w:hAnsi="Arial"/>
          <w:sz w:val="24"/>
        </w:rPr>
        <w:t xml:space="preserve"> all the component</w:t>
      </w:r>
      <w:r w:rsidR="00D308AB">
        <w:rPr>
          <w:rFonts w:ascii="Arial" w:hAnsi="Arial"/>
          <w:sz w:val="24"/>
        </w:rPr>
        <w:t>s</w:t>
      </w:r>
      <w:r w:rsidRPr="00E740BF">
        <w:rPr>
          <w:rFonts w:ascii="Arial" w:hAnsi="Arial"/>
          <w:sz w:val="24"/>
        </w:rPr>
        <w:t xml:space="preserve"> of your portfolio</w:t>
      </w:r>
      <w:r w:rsidR="00D308AB">
        <w:rPr>
          <w:rFonts w:ascii="Arial" w:hAnsi="Arial"/>
          <w:sz w:val="24"/>
        </w:rPr>
        <w:t>,</w:t>
      </w:r>
      <w:r w:rsidRPr="00E740BF">
        <w:rPr>
          <w:rFonts w:ascii="Arial" w:hAnsi="Arial"/>
          <w:sz w:val="24"/>
        </w:rPr>
        <w:t xml:space="preserve"> </w:t>
      </w:r>
      <w:r w:rsidR="00D308AB">
        <w:rPr>
          <w:rFonts w:ascii="Arial" w:hAnsi="Arial"/>
          <w:sz w:val="24"/>
        </w:rPr>
        <w:t xml:space="preserve">then </w:t>
      </w:r>
      <w:r w:rsidR="00C2770F">
        <w:rPr>
          <w:rFonts w:ascii="Arial" w:hAnsi="Arial"/>
          <w:sz w:val="24"/>
        </w:rPr>
        <w:t>provide recommendations to the Academic Dean.</w:t>
      </w:r>
    </w:p>
    <w:p w14:paraId="574407A4" w14:textId="77777777" w:rsidR="00812BEC" w:rsidRPr="00E740BF" w:rsidRDefault="00812BEC" w:rsidP="00E740BF">
      <w:pPr>
        <w:rPr>
          <w:rFonts w:ascii="Arial" w:hAnsi="Arial"/>
          <w:sz w:val="24"/>
        </w:rPr>
      </w:pPr>
    </w:p>
    <w:p w14:paraId="67E6065A" w14:textId="0E511BC0" w:rsidR="00585433" w:rsidRPr="00E740BF" w:rsidRDefault="00585433" w:rsidP="00585433">
      <w:pPr>
        <w:rPr>
          <w:rFonts w:ascii="Arial" w:hAnsi="Arial"/>
          <w:sz w:val="24"/>
        </w:rPr>
      </w:pPr>
      <w:r w:rsidRPr="00E740BF">
        <w:rPr>
          <w:rFonts w:ascii="Arial" w:hAnsi="Arial"/>
          <w:sz w:val="24"/>
        </w:rPr>
        <w:t xml:space="preserve">After the Academic Dean has reviewed the </w:t>
      </w:r>
      <w:r w:rsidR="007043E7">
        <w:rPr>
          <w:rFonts w:ascii="Arial" w:hAnsi="Arial"/>
          <w:sz w:val="24"/>
        </w:rPr>
        <w:t>Reviewer’s</w:t>
      </w:r>
      <w:r w:rsidRPr="00E740BF">
        <w:rPr>
          <w:rFonts w:ascii="Arial" w:hAnsi="Arial"/>
          <w:sz w:val="24"/>
        </w:rPr>
        <w:t xml:space="preserve"> recommendations and your portfolio, you will be notified if you have </w:t>
      </w:r>
      <w:r w:rsidRPr="00585433">
        <w:rPr>
          <w:rFonts w:ascii="Arial" w:hAnsi="Arial"/>
          <w:color w:val="000000" w:themeColor="text1"/>
          <w:sz w:val="24"/>
        </w:rPr>
        <w:t xml:space="preserve">been deemed to have a </w:t>
      </w:r>
      <w:proofErr w:type="gramStart"/>
      <w:r w:rsidRPr="00585433">
        <w:rPr>
          <w:rFonts w:ascii="Arial" w:hAnsi="Arial"/>
          <w:color w:val="000000" w:themeColor="text1"/>
          <w:sz w:val="24"/>
        </w:rPr>
        <w:t>Bachelor’s</w:t>
      </w:r>
      <w:proofErr w:type="gramEnd"/>
      <w:r w:rsidRPr="00585433">
        <w:rPr>
          <w:rFonts w:ascii="Arial" w:hAnsi="Arial"/>
          <w:color w:val="000000" w:themeColor="text1"/>
          <w:sz w:val="24"/>
        </w:rPr>
        <w:t xml:space="preserve"> equivalency for the purposes of AST’s graduate studies admission process.</w:t>
      </w:r>
      <w:r w:rsidRPr="00E740BF">
        <w:rPr>
          <w:rFonts w:ascii="Arial" w:hAnsi="Arial"/>
          <w:sz w:val="24"/>
        </w:rPr>
        <w:t xml:space="preserve"> </w:t>
      </w:r>
    </w:p>
    <w:p w14:paraId="7E8EA5F3" w14:textId="77777777" w:rsidR="00585433" w:rsidRPr="00E740BF" w:rsidRDefault="00585433" w:rsidP="00585433">
      <w:pPr>
        <w:rPr>
          <w:rFonts w:ascii="Arial" w:hAnsi="Arial"/>
          <w:sz w:val="24"/>
        </w:rPr>
      </w:pPr>
    </w:p>
    <w:p w14:paraId="418153C3" w14:textId="171E3C6C" w:rsidR="00F64AA8" w:rsidRDefault="00585433" w:rsidP="00F64AA8">
      <w:pPr>
        <w:rPr>
          <w:rFonts w:ascii="Arial" w:hAnsi="Arial"/>
          <w:color w:val="000000" w:themeColor="text1"/>
          <w:sz w:val="24"/>
        </w:rPr>
      </w:pPr>
      <w:r w:rsidRPr="00585433">
        <w:rPr>
          <w:rFonts w:ascii="Arial" w:hAnsi="Arial"/>
          <w:color w:val="000000" w:themeColor="text1"/>
          <w:sz w:val="24"/>
        </w:rPr>
        <w:t xml:space="preserve">If you are deemed to have a </w:t>
      </w:r>
      <w:proofErr w:type="gramStart"/>
      <w:r w:rsidRPr="00585433">
        <w:rPr>
          <w:rFonts w:ascii="Arial" w:hAnsi="Arial"/>
          <w:color w:val="000000" w:themeColor="text1"/>
          <w:sz w:val="24"/>
        </w:rPr>
        <w:t>Bachelor’s</w:t>
      </w:r>
      <w:proofErr w:type="gramEnd"/>
      <w:r w:rsidRPr="00585433">
        <w:rPr>
          <w:rFonts w:ascii="Arial" w:hAnsi="Arial"/>
          <w:color w:val="000000" w:themeColor="text1"/>
          <w:sz w:val="24"/>
        </w:rPr>
        <w:t xml:space="preserve"> equivalency for the purpose of AST’s graduate studies admission process, you will be eligible to apply for </w:t>
      </w:r>
      <w:r w:rsidRPr="00585433">
        <w:rPr>
          <w:rFonts w:ascii="Arial" w:eastAsiaTheme="minorHAnsi" w:hAnsi="Arial" w:cstheme="minorBidi"/>
          <w:color w:val="000000" w:themeColor="text1"/>
          <w:sz w:val="24"/>
          <w:szCs w:val="31"/>
        </w:rPr>
        <w:t>the M.Div., GCTS, or as a Special Student</w:t>
      </w:r>
      <w:r w:rsidR="00F64AA8">
        <w:rPr>
          <w:rFonts w:ascii="Arial" w:eastAsiaTheme="minorHAnsi" w:hAnsi="Arial" w:cstheme="minorBidi"/>
          <w:color w:val="000000" w:themeColor="text1"/>
          <w:sz w:val="24"/>
          <w:szCs w:val="31"/>
        </w:rPr>
        <w:t xml:space="preserve"> anytime within the following 24 months. After 24 months have passed, you will need to complete a new PLP process. </w:t>
      </w:r>
    </w:p>
    <w:p w14:paraId="03D8D81F" w14:textId="77777777" w:rsidR="003A0C8D" w:rsidRPr="00E740BF" w:rsidRDefault="003A0C8D" w:rsidP="00E740BF">
      <w:pPr>
        <w:rPr>
          <w:rFonts w:ascii="Arial" w:eastAsiaTheme="minorHAnsi" w:hAnsi="Arial" w:cstheme="minorBidi"/>
          <w:color w:val="000000"/>
          <w:sz w:val="24"/>
          <w:szCs w:val="31"/>
        </w:rPr>
      </w:pPr>
    </w:p>
    <w:p w14:paraId="30E7D41C" w14:textId="6DF1D722" w:rsidR="00AE0F16" w:rsidRDefault="003A0C8D" w:rsidP="00E740BF">
      <w:pPr>
        <w:rPr>
          <w:rFonts w:ascii="Arial" w:hAnsi="Arial"/>
          <w:sz w:val="24"/>
        </w:rPr>
      </w:pPr>
      <w:r w:rsidRPr="00E740BF">
        <w:rPr>
          <w:rFonts w:ascii="Arial" w:eastAsiaTheme="minorHAnsi" w:hAnsi="Arial" w:cstheme="minorBidi"/>
          <w:color w:val="000000"/>
          <w:sz w:val="24"/>
          <w:szCs w:val="31"/>
        </w:rPr>
        <w:t xml:space="preserve">If you are not granted </w:t>
      </w:r>
      <w:proofErr w:type="gramStart"/>
      <w:r w:rsidRPr="00E740BF">
        <w:rPr>
          <w:rFonts w:ascii="Arial" w:hAnsi="Arial"/>
          <w:sz w:val="24"/>
        </w:rPr>
        <w:t>Bachelor’s</w:t>
      </w:r>
      <w:proofErr w:type="gramEnd"/>
      <w:r w:rsidRPr="00E740BF">
        <w:rPr>
          <w:rFonts w:ascii="Arial" w:hAnsi="Arial"/>
          <w:sz w:val="24"/>
        </w:rPr>
        <w:t xml:space="preserve"> equivalency, AST will recommend steps you could take to further develop your readiness for graduate theological studies.  </w:t>
      </w:r>
    </w:p>
    <w:p w14:paraId="71D73400" w14:textId="77777777" w:rsidR="00F8086B" w:rsidRPr="00E740BF" w:rsidRDefault="00F8086B" w:rsidP="00E740BF">
      <w:pPr>
        <w:rPr>
          <w:rFonts w:ascii="Arial" w:hAnsi="Arial"/>
          <w:sz w:val="24"/>
        </w:rPr>
      </w:pPr>
    </w:p>
    <w:p w14:paraId="48C10E83" w14:textId="15CCDBEF" w:rsidR="003A0C8D" w:rsidRPr="00E740BF" w:rsidRDefault="00A0183D" w:rsidP="00804C38">
      <w:pPr>
        <w:ind w:left="1134"/>
        <w:rPr>
          <w:rFonts w:ascii="Arial" w:hAnsi="Arial"/>
          <w:sz w:val="24"/>
        </w:rPr>
      </w:pPr>
      <w:r>
        <w:rPr>
          <w:noProof/>
        </w:rPr>
        <mc:AlternateContent>
          <mc:Choice Requires="wps">
            <w:drawing>
              <wp:anchor distT="0" distB="0" distL="114300" distR="114300" simplePos="0" relativeHeight="251665408" behindDoc="0" locked="0" layoutInCell="1" allowOverlap="1" wp14:anchorId="03308430" wp14:editId="29177B1C">
                <wp:simplePos x="0" y="0"/>
                <wp:positionH relativeFrom="column">
                  <wp:posOffset>840105</wp:posOffset>
                </wp:positionH>
                <wp:positionV relativeFrom="paragraph">
                  <wp:posOffset>83522</wp:posOffset>
                </wp:positionV>
                <wp:extent cx="4942840" cy="1828800"/>
                <wp:effectExtent l="0" t="0" r="10160" b="10160"/>
                <wp:wrapSquare wrapText="bothSides"/>
                <wp:docPr id="6" name="Text Box 6"/>
                <wp:cNvGraphicFramePr/>
                <a:graphic xmlns:a="http://schemas.openxmlformats.org/drawingml/2006/main">
                  <a:graphicData uri="http://schemas.microsoft.com/office/word/2010/wordprocessingShape">
                    <wps:wsp>
                      <wps:cNvSpPr txBox="1"/>
                      <wps:spPr>
                        <a:xfrm>
                          <a:off x="0" y="0"/>
                          <a:ext cx="4942840" cy="1828800"/>
                        </a:xfrm>
                        <a:prstGeom prst="rect">
                          <a:avLst/>
                        </a:prstGeom>
                        <a:noFill/>
                        <a:ln w="6350">
                          <a:solidFill>
                            <a:prstClr val="black"/>
                          </a:solidFill>
                        </a:ln>
                      </wps:spPr>
                      <wps:txbx>
                        <w:txbxContent>
                          <w:p w14:paraId="58AD1827" w14:textId="77777777" w:rsidR="00A0183D" w:rsidRDefault="00A0183D" w:rsidP="00A0183D">
                            <w:pPr>
                              <w:rPr>
                                <w:rFonts w:ascii="Arial" w:hAnsi="Arial"/>
                                <w:i/>
                                <w:color w:val="000000" w:themeColor="text1"/>
                                <w:sz w:val="20"/>
                                <w:szCs w:val="20"/>
                              </w:rPr>
                            </w:pPr>
                            <w:r>
                              <w:rPr>
                                <w:rFonts w:ascii="Arial" w:hAnsi="Arial"/>
                                <w:b/>
                                <w:i/>
                                <w:sz w:val="20"/>
                                <w:szCs w:val="20"/>
                              </w:rPr>
                              <w:t>Note #5</w:t>
                            </w:r>
                            <w:r w:rsidRPr="00340B36">
                              <w:rPr>
                                <w:rFonts w:ascii="Arial" w:hAnsi="Arial"/>
                                <w:b/>
                                <w:i/>
                                <w:sz w:val="20"/>
                                <w:szCs w:val="20"/>
                              </w:rPr>
                              <w:t>:</w:t>
                            </w:r>
                            <w:r w:rsidRPr="00340B36">
                              <w:rPr>
                                <w:rFonts w:ascii="Arial" w:hAnsi="Arial"/>
                                <w:i/>
                                <w:sz w:val="20"/>
                                <w:szCs w:val="20"/>
                              </w:rPr>
                              <w:t xml:space="preserve"> If you choose to submit evidence of supplementary learning, it must be submitted within 24 months of filing your portfolio. </w:t>
                            </w:r>
                            <w:r w:rsidRPr="00585433">
                              <w:rPr>
                                <w:rFonts w:ascii="Arial" w:hAnsi="Arial"/>
                                <w:i/>
                                <w:color w:val="000000" w:themeColor="text1"/>
                                <w:sz w:val="20"/>
                                <w:szCs w:val="20"/>
                              </w:rPr>
                              <w:t xml:space="preserve">When you are ready to submit evidence of supplementary learning, contact the Academic Office Coordinator to advise and </w:t>
                            </w:r>
                            <w:r>
                              <w:rPr>
                                <w:rFonts w:ascii="Arial" w:hAnsi="Arial"/>
                                <w:i/>
                                <w:color w:val="000000" w:themeColor="text1"/>
                                <w:sz w:val="20"/>
                                <w:szCs w:val="20"/>
                              </w:rPr>
                              <w:t>to submit your material</w:t>
                            </w:r>
                            <w:r w:rsidRPr="00585433">
                              <w:rPr>
                                <w:rFonts w:ascii="Arial" w:hAnsi="Arial"/>
                                <w:i/>
                                <w:color w:val="000000" w:themeColor="text1"/>
                                <w:sz w:val="20"/>
                                <w:szCs w:val="20"/>
                              </w:rPr>
                              <w:t>.</w:t>
                            </w:r>
                          </w:p>
                          <w:p w14:paraId="0384721A" w14:textId="77777777" w:rsidR="00A0183D" w:rsidRDefault="00A0183D" w:rsidP="00A0183D">
                            <w:pPr>
                              <w:rPr>
                                <w:rFonts w:ascii="Arial" w:hAnsi="Arial"/>
                                <w:i/>
                                <w:sz w:val="20"/>
                                <w:szCs w:val="20"/>
                              </w:rPr>
                            </w:pPr>
                          </w:p>
                          <w:p w14:paraId="0B1A126F" w14:textId="77777777" w:rsidR="00A0183D" w:rsidRPr="00800067" w:rsidRDefault="00A0183D" w:rsidP="00A0183D">
                            <w:pPr>
                              <w:rPr>
                                <w:rFonts w:ascii="Arial" w:hAnsi="Arial"/>
                                <w:i/>
                                <w:sz w:val="20"/>
                                <w:szCs w:val="20"/>
                              </w:rPr>
                            </w:pPr>
                            <w:r w:rsidRPr="00340B36">
                              <w:rPr>
                                <w:rFonts w:ascii="Arial" w:hAnsi="Arial"/>
                                <w:i/>
                                <w:sz w:val="20"/>
                                <w:szCs w:val="20"/>
                              </w:rPr>
                              <w:t xml:space="preserve">After 24 months, you will need to submit a new and complete portfolio. </w:t>
                            </w:r>
                            <w:r>
                              <w:rPr>
                                <w:rFonts w:ascii="Arial" w:hAnsi="Arial"/>
                                <w:i/>
                                <w:sz w:val="20"/>
                                <w:szCs w:val="20"/>
                              </w:rPr>
                              <w:t xml:space="preserve">The second PLP fee will need to be paid.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3308430" id="_x0000_t202" coordsize="21600,21600" o:spt="202" path="m,l,21600r21600,l21600,xe">
                <v:stroke joinstyle="miter"/>
                <v:path gradientshapeok="t" o:connecttype="rect"/>
              </v:shapetype>
              <v:shape id="Text Box 6" o:spid="_x0000_s1029" type="#_x0000_t202" style="position:absolute;left:0;text-align:left;margin-left:66.15pt;margin-top:6.6pt;width:389.2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" filled="f" strokeweight=".5pt">
                <v:textbox style="mso-fit-shape-to-text:t">
                  <w:txbxContent>
                    <w:p w14:paraId="58AD1827" w14:textId="77777777" w:rsidR="00A0183D" w:rsidRDefault="00A0183D" w:rsidP="00A0183D">
                      <w:pPr>
                        <w:rPr>
                          <w:rFonts w:ascii="Arial" w:hAnsi="Arial"/>
                          <w:i/>
                          <w:color w:val="000000" w:themeColor="text1"/>
                          <w:sz w:val="20"/>
                          <w:szCs w:val="20"/>
                        </w:rPr>
                      </w:pPr>
                      <w:r>
                        <w:rPr>
                          <w:rFonts w:ascii="Arial" w:hAnsi="Arial"/>
                          <w:b/>
                          <w:i/>
                          <w:sz w:val="20"/>
                          <w:szCs w:val="20"/>
                        </w:rPr>
                        <w:t>Note #5</w:t>
                      </w:r>
                      <w:r w:rsidRPr="00340B36">
                        <w:rPr>
                          <w:rFonts w:ascii="Arial" w:hAnsi="Arial"/>
                          <w:b/>
                          <w:i/>
                          <w:sz w:val="20"/>
                          <w:szCs w:val="20"/>
                        </w:rPr>
                        <w:t>:</w:t>
                      </w:r>
                      <w:r w:rsidRPr="00340B36">
                        <w:rPr>
                          <w:rFonts w:ascii="Arial" w:hAnsi="Arial"/>
                          <w:i/>
                          <w:sz w:val="20"/>
                          <w:szCs w:val="20"/>
                        </w:rPr>
                        <w:t xml:space="preserve"> If you choose to submit evidence of supplementary learning, it must be submitted within 24 months of filing your portfolio. </w:t>
                      </w:r>
                      <w:r w:rsidRPr="00585433">
                        <w:rPr>
                          <w:rFonts w:ascii="Arial" w:hAnsi="Arial"/>
                          <w:i/>
                          <w:color w:val="000000" w:themeColor="text1"/>
                          <w:sz w:val="20"/>
                          <w:szCs w:val="20"/>
                        </w:rPr>
                        <w:t xml:space="preserve">When you are ready to submit evidence of supplementary learning, contact the Academic Office Coordinator to advise and </w:t>
                      </w:r>
                      <w:r>
                        <w:rPr>
                          <w:rFonts w:ascii="Arial" w:hAnsi="Arial"/>
                          <w:i/>
                          <w:color w:val="000000" w:themeColor="text1"/>
                          <w:sz w:val="20"/>
                          <w:szCs w:val="20"/>
                        </w:rPr>
                        <w:t>to submit your material</w:t>
                      </w:r>
                      <w:r w:rsidRPr="00585433">
                        <w:rPr>
                          <w:rFonts w:ascii="Arial" w:hAnsi="Arial"/>
                          <w:i/>
                          <w:color w:val="000000" w:themeColor="text1"/>
                          <w:sz w:val="20"/>
                          <w:szCs w:val="20"/>
                        </w:rPr>
                        <w:t>.</w:t>
                      </w:r>
                    </w:p>
                    <w:p w14:paraId="0384721A" w14:textId="77777777" w:rsidR="00A0183D" w:rsidRDefault="00A0183D" w:rsidP="00A0183D">
                      <w:pPr>
                        <w:rPr>
                          <w:rFonts w:ascii="Arial" w:hAnsi="Arial"/>
                          <w:i/>
                          <w:sz w:val="20"/>
                          <w:szCs w:val="20"/>
                        </w:rPr>
                      </w:pPr>
                    </w:p>
                    <w:p w14:paraId="0B1A126F" w14:textId="77777777" w:rsidR="00A0183D" w:rsidRPr="00800067" w:rsidRDefault="00A0183D" w:rsidP="00A0183D">
                      <w:pPr>
                        <w:rPr>
                          <w:rFonts w:ascii="Arial" w:hAnsi="Arial"/>
                          <w:i/>
                          <w:sz w:val="20"/>
                          <w:szCs w:val="20"/>
                        </w:rPr>
                      </w:pPr>
                      <w:r w:rsidRPr="00340B36">
                        <w:rPr>
                          <w:rFonts w:ascii="Arial" w:hAnsi="Arial"/>
                          <w:i/>
                          <w:sz w:val="20"/>
                          <w:szCs w:val="20"/>
                        </w:rPr>
                        <w:t xml:space="preserve">After 24 months, you will need to submit a new and complete portfolio. </w:t>
                      </w:r>
                      <w:r>
                        <w:rPr>
                          <w:rFonts w:ascii="Arial" w:hAnsi="Arial"/>
                          <w:i/>
                          <w:sz w:val="20"/>
                          <w:szCs w:val="20"/>
                        </w:rPr>
                        <w:t xml:space="preserve">The second PLP fee will need to be paid. </w:t>
                      </w:r>
                    </w:p>
                  </w:txbxContent>
                </v:textbox>
                <w10:wrap type="square"/>
              </v:shape>
            </w:pict>
          </mc:Fallback>
        </mc:AlternateContent>
      </w:r>
    </w:p>
    <w:p w14:paraId="78B2C2C4" w14:textId="56DDCB4B" w:rsidR="003A0C8D" w:rsidRPr="00340B36" w:rsidRDefault="003A0C8D" w:rsidP="00F8086B">
      <w:pPr>
        <w:rPr>
          <w:rFonts w:ascii="Arial" w:hAnsi="Arial"/>
          <w:i/>
          <w:sz w:val="20"/>
          <w:szCs w:val="20"/>
        </w:rPr>
      </w:pPr>
    </w:p>
    <w:p w14:paraId="7CE6C1A6" w14:textId="77777777" w:rsidR="003A0C8D" w:rsidRPr="00F8086B" w:rsidRDefault="003A0C8D" w:rsidP="00F8086B">
      <w:pPr>
        <w:rPr>
          <w:rFonts w:ascii="Arial" w:hAnsi="Arial"/>
          <w:sz w:val="10"/>
          <w:szCs w:val="10"/>
        </w:rPr>
      </w:pPr>
    </w:p>
    <w:p w14:paraId="59FF5E86" w14:textId="77777777" w:rsidR="00F8086B" w:rsidRDefault="00F8086B" w:rsidP="00F8086B">
      <w:pPr>
        <w:rPr>
          <w:rFonts w:asciiTheme="minorHAnsi" w:hAnsiTheme="minorHAnsi"/>
          <w:b/>
          <w:sz w:val="28"/>
          <w:szCs w:val="28"/>
        </w:rPr>
      </w:pPr>
    </w:p>
    <w:p w14:paraId="30853F22" w14:textId="77777777" w:rsidR="00F8086B" w:rsidRDefault="00F8086B" w:rsidP="00F8086B">
      <w:pPr>
        <w:rPr>
          <w:rFonts w:asciiTheme="minorHAnsi" w:hAnsiTheme="minorHAnsi"/>
          <w:b/>
          <w:sz w:val="28"/>
          <w:szCs w:val="28"/>
        </w:rPr>
      </w:pPr>
    </w:p>
    <w:p w14:paraId="100BD3FD" w14:textId="77777777" w:rsidR="00F8086B" w:rsidRDefault="00F8086B" w:rsidP="00F8086B">
      <w:pPr>
        <w:rPr>
          <w:rFonts w:asciiTheme="minorHAnsi" w:hAnsiTheme="minorHAnsi"/>
          <w:b/>
          <w:sz w:val="28"/>
          <w:szCs w:val="28"/>
        </w:rPr>
      </w:pPr>
    </w:p>
    <w:p w14:paraId="43913379" w14:textId="77777777" w:rsidR="00F8086B" w:rsidRDefault="00F8086B" w:rsidP="00F8086B">
      <w:pPr>
        <w:rPr>
          <w:rFonts w:asciiTheme="minorHAnsi" w:hAnsiTheme="minorHAnsi"/>
          <w:b/>
          <w:sz w:val="28"/>
          <w:szCs w:val="28"/>
        </w:rPr>
      </w:pPr>
    </w:p>
    <w:p w14:paraId="5A8D66D5" w14:textId="77777777" w:rsidR="00F8086B" w:rsidRDefault="00F8086B" w:rsidP="00F8086B">
      <w:pPr>
        <w:rPr>
          <w:rFonts w:asciiTheme="minorHAnsi" w:hAnsiTheme="minorHAnsi"/>
          <w:b/>
          <w:sz w:val="28"/>
          <w:szCs w:val="28"/>
        </w:rPr>
      </w:pPr>
    </w:p>
    <w:p w14:paraId="3BA0059A" w14:textId="44544791" w:rsidR="003A0C8D" w:rsidRPr="00B04F7C" w:rsidRDefault="003A0C8D" w:rsidP="00F8086B">
      <w:pPr>
        <w:rPr>
          <w:rFonts w:asciiTheme="minorHAnsi" w:hAnsiTheme="minorHAnsi"/>
          <w:b/>
          <w:sz w:val="28"/>
          <w:szCs w:val="28"/>
        </w:rPr>
      </w:pPr>
      <w:r w:rsidRPr="00B04F7C">
        <w:rPr>
          <w:rFonts w:asciiTheme="minorHAnsi" w:hAnsiTheme="minorHAnsi"/>
          <w:b/>
          <w:sz w:val="28"/>
          <w:szCs w:val="28"/>
        </w:rPr>
        <w:t>Document destruction policy</w:t>
      </w:r>
    </w:p>
    <w:p w14:paraId="0503A803" w14:textId="77777777" w:rsidR="003A0C8D" w:rsidRPr="00F8086B" w:rsidRDefault="003A0C8D" w:rsidP="00E740BF">
      <w:pPr>
        <w:rPr>
          <w:rFonts w:ascii="Arial" w:hAnsi="Arial"/>
          <w:sz w:val="10"/>
          <w:szCs w:val="10"/>
        </w:rPr>
      </w:pPr>
    </w:p>
    <w:p w14:paraId="32A35856" w14:textId="1C929C1A" w:rsidR="00A0183D" w:rsidRDefault="00F8086B" w:rsidP="00E740BF">
      <w:pPr>
        <w:rPr>
          <w:rFonts w:ascii="Arial" w:hAnsi="Arial"/>
          <w:sz w:val="24"/>
        </w:rPr>
      </w:pPr>
      <w:r>
        <w:rPr>
          <w:rFonts w:ascii="Arial" w:hAnsi="Arial"/>
          <w:sz w:val="24"/>
        </w:rPr>
        <w:t>Please</w:t>
      </w:r>
      <w:r w:rsidR="00A0183D">
        <w:rPr>
          <w:rFonts w:ascii="Arial" w:hAnsi="Arial"/>
          <w:sz w:val="24"/>
        </w:rPr>
        <w:t xml:space="preserve"> keep a personal copy of your </w:t>
      </w:r>
      <w:r w:rsidR="0057752A" w:rsidRPr="00E740BF">
        <w:rPr>
          <w:rFonts w:ascii="Arial" w:hAnsi="Arial"/>
          <w:sz w:val="24"/>
        </w:rPr>
        <w:t>Prior Learning Portfolio</w:t>
      </w:r>
      <w:r w:rsidR="00A0183D">
        <w:rPr>
          <w:rFonts w:ascii="Arial" w:hAnsi="Arial"/>
          <w:sz w:val="24"/>
        </w:rPr>
        <w:t>.</w:t>
      </w:r>
    </w:p>
    <w:p w14:paraId="46CF8263" w14:textId="77777777" w:rsidR="00A0183D" w:rsidRDefault="00A0183D" w:rsidP="00E740BF">
      <w:pPr>
        <w:rPr>
          <w:rFonts w:ascii="Arial" w:hAnsi="Arial"/>
          <w:sz w:val="24"/>
        </w:rPr>
      </w:pPr>
    </w:p>
    <w:p w14:paraId="78511E01" w14:textId="2A0EAC01" w:rsidR="0057752A" w:rsidRPr="00A0183D" w:rsidRDefault="00A0183D" w:rsidP="00E740BF">
      <w:pPr>
        <w:rPr>
          <w:rFonts w:ascii="Arial" w:hAnsi="Arial"/>
          <w:b/>
          <w:sz w:val="24"/>
        </w:rPr>
      </w:pPr>
      <w:r w:rsidRPr="00A0183D">
        <w:rPr>
          <w:rFonts w:ascii="Arial" w:hAnsi="Arial"/>
          <w:b/>
          <w:sz w:val="24"/>
        </w:rPr>
        <w:t xml:space="preserve">The copy of the PLP you send to AST, including all its contents, </w:t>
      </w:r>
      <w:r w:rsidR="0026493D" w:rsidRPr="00A0183D">
        <w:rPr>
          <w:rFonts w:ascii="Arial" w:hAnsi="Arial"/>
          <w:b/>
          <w:sz w:val="24"/>
        </w:rPr>
        <w:t xml:space="preserve">will not be returned to you. </w:t>
      </w:r>
      <w:r w:rsidR="0026493D">
        <w:rPr>
          <w:rFonts w:ascii="Arial" w:hAnsi="Arial"/>
          <w:sz w:val="24"/>
        </w:rPr>
        <w:t xml:space="preserve">It </w:t>
      </w:r>
      <w:r w:rsidR="0057752A" w:rsidRPr="00E740BF">
        <w:rPr>
          <w:rFonts w:ascii="Arial" w:hAnsi="Arial"/>
          <w:sz w:val="24"/>
        </w:rPr>
        <w:t xml:space="preserve">will be </w:t>
      </w:r>
      <w:r w:rsidR="00585433">
        <w:rPr>
          <w:rFonts w:ascii="Arial" w:hAnsi="Arial"/>
          <w:sz w:val="24"/>
        </w:rPr>
        <w:t>destroyed securely</w:t>
      </w:r>
      <w:r w:rsidR="00340B36">
        <w:rPr>
          <w:rFonts w:ascii="Arial" w:hAnsi="Arial"/>
          <w:sz w:val="24"/>
        </w:rPr>
        <w:t xml:space="preserve"> </w:t>
      </w:r>
      <w:r>
        <w:rPr>
          <w:rFonts w:ascii="Arial" w:hAnsi="Arial"/>
          <w:sz w:val="24"/>
        </w:rPr>
        <w:t>(</w:t>
      </w:r>
      <w:proofErr w:type="gramStart"/>
      <w:r>
        <w:rPr>
          <w:rFonts w:ascii="Arial" w:hAnsi="Arial"/>
          <w:sz w:val="24"/>
        </w:rPr>
        <w:t>with the exception of</w:t>
      </w:r>
      <w:proofErr w:type="gramEnd"/>
      <w:r>
        <w:rPr>
          <w:rFonts w:ascii="Arial" w:hAnsi="Arial"/>
          <w:sz w:val="24"/>
        </w:rPr>
        <w:t xml:space="preserve"> transcripts that you include) </w:t>
      </w:r>
      <w:r w:rsidR="00340B36">
        <w:rPr>
          <w:rFonts w:ascii="Arial" w:hAnsi="Arial"/>
          <w:sz w:val="24"/>
        </w:rPr>
        <w:t xml:space="preserve">after one </w:t>
      </w:r>
      <w:r w:rsidR="0057752A" w:rsidRPr="00E740BF">
        <w:rPr>
          <w:rFonts w:ascii="Arial" w:hAnsi="Arial"/>
          <w:sz w:val="24"/>
        </w:rPr>
        <w:t xml:space="preserve">of the following </w:t>
      </w:r>
      <w:r w:rsidR="00340B36">
        <w:rPr>
          <w:rFonts w:ascii="Arial" w:hAnsi="Arial"/>
          <w:sz w:val="24"/>
        </w:rPr>
        <w:t>occurs</w:t>
      </w:r>
      <w:r>
        <w:rPr>
          <w:rFonts w:ascii="Arial" w:hAnsi="Arial"/>
          <w:sz w:val="24"/>
        </w:rPr>
        <w:t xml:space="preserve">, </w:t>
      </w:r>
      <w:r w:rsidR="00340B36">
        <w:rPr>
          <w:rFonts w:ascii="Arial" w:hAnsi="Arial"/>
          <w:sz w:val="24"/>
        </w:rPr>
        <w:t>whichever occurs last</w:t>
      </w:r>
      <w:r w:rsidR="0057752A" w:rsidRPr="00E740BF">
        <w:rPr>
          <w:rFonts w:ascii="Arial" w:hAnsi="Arial"/>
          <w:sz w:val="24"/>
        </w:rPr>
        <w:t>:</w:t>
      </w:r>
    </w:p>
    <w:p w14:paraId="5AF8FEED" w14:textId="77777777" w:rsidR="0057752A" w:rsidRPr="00E740BF" w:rsidRDefault="0057752A" w:rsidP="00E740BF">
      <w:pPr>
        <w:pStyle w:val="ListParagraph"/>
        <w:numPr>
          <w:ilvl w:val="0"/>
          <w:numId w:val="2"/>
        </w:numPr>
        <w:rPr>
          <w:rFonts w:ascii="Arial" w:hAnsi="Arial"/>
          <w:sz w:val="24"/>
        </w:rPr>
      </w:pPr>
      <w:r w:rsidRPr="00E740BF">
        <w:rPr>
          <w:rFonts w:ascii="Arial" w:hAnsi="Arial"/>
          <w:sz w:val="24"/>
        </w:rPr>
        <w:t>you graduate from AST</w:t>
      </w:r>
    </w:p>
    <w:p w14:paraId="1D58BFF6" w14:textId="77777777" w:rsidR="00585433" w:rsidRPr="00585433" w:rsidRDefault="003A0C8D" w:rsidP="00E740BF">
      <w:pPr>
        <w:pStyle w:val="ListParagraph"/>
        <w:numPr>
          <w:ilvl w:val="0"/>
          <w:numId w:val="2"/>
        </w:numPr>
        <w:rPr>
          <w:rFonts w:ascii="Arial" w:hAnsi="Arial"/>
          <w:color w:val="000000" w:themeColor="text1"/>
          <w:sz w:val="24"/>
        </w:rPr>
      </w:pPr>
      <w:r w:rsidRPr="00E740BF">
        <w:rPr>
          <w:rFonts w:ascii="Arial" w:hAnsi="Arial"/>
          <w:sz w:val="24"/>
        </w:rPr>
        <w:t xml:space="preserve">you </w:t>
      </w:r>
      <w:r w:rsidRPr="00585433">
        <w:rPr>
          <w:rFonts w:ascii="Arial" w:hAnsi="Arial"/>
          <w:color w:val="000000" w:themeColor="text1"/>
          <w:sz w:val="24"/>
        </w:rPr>
        <w:t>with</w:t>
      </w:r>
      <w:r w:rsidR="0057752A" w:rsidRPr="00585433">
        <w:rPr>
          <w:rFonts w:ascii="Arial" w:hAnsi="Arial"/>
          <w:color w:val="000000" w:themeColor="text1"/>
          <w:sz w:val="24"/>
        </w:rPr>
        <w:t>draw from studies at AST</w:t>
      </w:r>
    </w:p>
    <w:p w14:paraId="70C90F7D" w14:textId="77777777" w:rsidR="00585433" w:rsidRPr="00585433" w:rsidRDefault="00585433" w:rsidP="00585433">
      <w:pPr>
        <w:pStyle w:val="ListParagraph"/>
        <w:numPr>
          <w:ilvl w:val="0"/>
          <w:numId w:val="2"/>
        </w:numPr>
        <w:rPr>
          <w:rFonts w:ascii="Arial" w:hAnsi="Arial"/>
          <w:color w:val="000000" w:themeColor="text1"/>
          <w:sz w:val="24"/>
        </w:rPr>
      </w:pPr>
      <w:r w:rsidRPr="00585433">
        <w:rPr>
          <w:rFonts w:ascii="Arial" w:eastAsiaTheme="minorHAnsi" w:hAnsi="Arial" w:cstheme="minorBidi"/>
          <w:color w:val="000000" w:themeColor="text1"/>
          <w:sz w:val="24"/>
          <w:szCs w:val="31"/>
        </w:rPr>
        <w:t xml:space="preserve">you are not </w:t>
      </w:r>
      <w:r w:rsidRPr="00585433">
        <w:rPr>
          <w:rFonts w:ascii="Arial" w:hAnsi="Arial"/>
          <w:color w:val="000000" w:themeColor="text1"/>
          <w:sz w:val="24"/>
        </w:rPr>
        <w:t xml:space="preserve">deemed to have a </w:t>
      </w:r>
      <w:proofErr w:type="gramStart"/>
      <w:r w:rsidRPr="00585433">
        <w:rPr>
          <w:rFonts w:ascii="Arial" w:hAnsi="Arial"/>
          <w:color w:val="000000" w:themeColor="text1"/>
          <w:sz w:val="24"/>
        </w:rPr>
        <w:t>Bachelor’s</w:t>
      </w:r>
      <w:proofErr w:type="gramEnd"/>
      <w:r w:rsidRPr="00585433">
        <w:rPr>
          <w:rFonts w:ascii="Arial" w:hAnsi="Arial"/>
          <w:color w:val="000000" w:themeColor="text1"/>
          <w:sz w:val="24"/>
        </w:rPr>
        <w:t xml:space="preserve"> equivalency for the purpose of AST’s graduate studies admission process</w:t>
      </w:r>
    </w:p>
    <w:p w14:paraId="6C64276B" w14:textId="77777777" w:rsidR="00585433" w:rsidRPr="00585433" w:rsidRDefault="00585433" w:rsidP="00585433">
      <w:pPr>
        <w:pStyle w:val="ListParagraph"/>
        <w:numPr>
          <w:ilvl w:val="0"/>
          <w:numId w:val="2"/>
        </w:numPr>
        <w:rPr>
          <w:rFonts w:ascii="Arial" w:hAnsi="Arial"/>
          <w:color w:val="000000" w:themeColor="text1"/>
          <w:sz w:val="24"/>
        </w:rPr>
      </w:pPr>
      <w:r w:rsidRPr="00585433">
        <w:rPr>
          <w:rFonts w:ascii="Arial" w:hAnsi="Arial"/>
          <w:color w:val="000000" w:themeColor="text1"/>
          <w:sz w:val="24"/>
        </w:rPr>
        <w:t>you are not granted admission to graduate studies at AST</w:t>
      </w:r>
    </w:p>
    <w:p w14:paraId="59491B32" w14:textId="67F2DF8E" w:rsidR="0026493D" w:rsidRDefault="0026493D" w:rsidP="00E740BF">
      <w:pPr>
        <w:rPr>
          <w:rFonts w:ascii="Arial" w:hAnsi="Arial"/>
          <w:sz w:val="24"/>
        </w:rPr>
      </w:pPr>
    </w:p>
    <w:p w14:paraId="6B7738A7" w14:textId="77777777" w:rsidR="00F8086B" w:rsidRDefault="00F8086B" w:rsidP="00E740BF">
      <w:pPr>
        <w:rPr>
          <w:rFonts w:ascii="Arial" w:hAnsi="Arial"/>
          <w:sz w:val="24"/>
        </w:rPr>
      </w:pPr>
    </w:p>
    <w:p w14:paraId="319F02F7" w14:textId="3F7B49DE" w:rsidR="003A0C8D" w:rsidRPr="00F8086B" w:rsidRDefault="00974B36" w:rsidP="00E740BF">
      <w:pPr>
        <w:rPr>
          <w:rFonts w:asciiTheme="minorHAnsi" w:hAnsiTheme="minorHAnsi"/>
          <w:b/>
          <w:sz w:val="28"/>
          <w:szCs w:val="28"/>
        </w:rPr>
      </w:pPr>
      <w:r w:rsidRPr="00B04F7C">
        <w:rPr>
          <w:rFonts w:asciiTheme="minorHAnsi" w:hAnsiTheme="minorHAnsi"/>
          <w:b/>
          <w:sz w:val="28"/>
          <w:szCs w:val="28"/>
        </w:rPr>
        <w:t>Conclusion</w:t>
      </w:r>
    </w:p>
    <w:p w14:paraId="48DB4DEF" w14:textId="77777777" w:rsidR="00F8086B" w:rsidRDefault="00F8086B" w:rsidP="00E740BF">
      <w:pPr>
        <w:rPr>
          <w:rFonts w:ascii="Arial" w:hAnsi="Arial"/>
          <w:sz w:val="24"/>
        </w:rPr>
      </w:pPr>
    </w:p>
    <w:p w14:paraId="3C417E8B" w14:textId="57C5585A" w:rsidR="00E740BF" w:rsidRDefault="00E740BF" w:rsidP="00E740BF">
      <w:pPr>
        <w:rPr>
          <w:rFonts w:ascii="Arial" w:hAnsi="Arial"/>
          <w:sz w:val="24"/>
        </w:rPr>
      </w:pPr>
      <w:r>
        <w:rPr>
          <w:rFonts w:ascii="Arial" w:hAnsi="Arial"/>
          <w:sz w:val="24"/>
        </w:rPr>
        <w:t>Best wishes in the completion of your portfolio. Pl</w:t>
      </w:r>
      <w:r w:rsidR="00974B36">
        <w:rPr>
          <w:rFonts w:ascii="Arial" w:hAnsi="Arial"/>
          <w:sz w:val="24"/>
        </w:rPr>
        <w:t xml:space="preserve">ease feel free to contact </w:t>
      </w:r>
      <w:r w:rsidR="00F8086B">
        <w:rPr>
          <w:rFonts w:ascii="Arial" w:hAnsi="Arial"/>
          <w:sz w:val="24"/>
        </w:rPr>
        <w:t>your advisor</w:t>
      </w:r>
      <w:r w:rsidR="00974B36">
        <w:rPr>
          <w:rFonts w:ascii="Arial" w:hAnsi="Arial"/>
          <w:sz w:val="24"/>
        </w:rPr>
        <w:t xml:space="preserve"> if </w:t>
      </w:r>
      <w:r>
        <w:rPr>
          <w:rFonts w:ascii="Arial" w:hAnsi="Arial"/>
          <w:sz w:val="24"/>
        </w:rPr>
        <w:t xml:space="preserve">you need assistance. </w:t>
      </w:r>
    </w:p>
    <w:p w14:paraId="224B3107" w14:textId="2049B07A" w:rsidR="00AE0F16" w:rsidRDefault="00AE0F16" w:rsidP="00E740BF">
      <w:pPr>
        <w:rPr>
          <w:rFonts w:ascii="Arial" w:hAnsi="Arial"/>
          <w:sz w:val="24"/>
        </w:rPr>
      </w:pPr>
    </w:p>
    <w:p w14:paraId="46040C51" w14:textId="77777777" w:rsidR="00F8086B" w:rsidRPr="00E740BF" w:rsidRDefault="00F8086B" w:rsidP="00E740BF">
      <w:pPr>
        <w:rPr>
          <w:rFonts w:ascii="Arial" w:hAnsi="Arial"/>
          <w:sz w:val="24"/>
        </w:rPr>
      </w:pPr>
    </w:p>
    <w:p w14:paraId="7B43CDA5" w14:textId="12DA80F7" w:rsidR="00974B36" w:rsidRPr="00F8086B" w:rsidRDefault="00E740BF" w:rsidP="00E740BF">
      <w:pPr>
        <w:rPr>
          <w:rFonts w:asciiTheme="minorHAnsi" w:hAnsiTheme="minorHAnsi"/>
          <w:b/>
          <w:sz w:val="28"/>
          <w:szCs w:val="28"/>
        </w:rPr>
      </w:pPr>
      <w:r w:rsidRPr="00B04F7C">
        <w:rPr>
          <w:rFonts w:asciiTheme="minorHAnsi" w:hAnsiTheme="minorHAnsi"/>
          <w:b/>
          <w:sz w:val="28"/>
          <w:szCs w:val="28"/>
        </w:rPr>
        <w:t>Contacts</w:t>
      </w:r>
      <w:r w:rsidR="003A0C8D" w:rsidRPr="00B04F7C">
        <w:rPr>
          <w:rFonts w:asciiTheme="minorHAnsi" w:hAnsiTheme="minorHAnsi"/>
          <w:b/>
          <w:sz w:val="28"/>
          <w:szCs w:val="28"/>
        </w:rPr>
        <w:t xml:space="preserve"> </w:t>
      </w:r>
    </w:p>
    <w:p w14:paraId="1091D099" w14:textId="77777777" w:rsidR="00F8086B" w:rsidRDefault="00F8086B" w:rsidP="00F8086B">
      <w:pPr>
        <w:ind w:left="567"/>
        <w:rPr>
          <w:rFonts w:ascii="Arial" w:hAnsi="Arial"/>
          <w:sz w:val="24"/>
        </w:rPr>
      </w:pPr>
    </w:p>
    <w:p w14:paraId="5B28C1EA" w14:textId="24594AA8" w:rsidR="00354AB9" w:rsidRDefault="00C2770F" w:rsidP="00F8086B">
      <w:pPr>
        <w:ind w:left="567"/>
        <w:rPr>
          <w:rFonts w:ascii="Arial" w:hAnsi="Arial"/>
          <w:sz w:val="24"/>
        </w:rPr>
      </w:pPr>
      <w:r>
        <w:rPr>
          <w:rFonts w:ascii="Arial" w:hAnsi="Arial"/>
          <w:sz w:val="24"/>
        </w:rPr>
        <w:t>Academic Office Coordinator</w:t>
      </w:r>
      <w:r w:rsidR="003A0C8D" w:rsidRPr="00E740BF">
        <w:rPr>
          <w:rFonts w:ascii="Arial" w:hAnsi="Arial"/>
          <w:sz w:val="24"/>
        </w:rPr>
        <w:t xml:space="preserve"> </w:t>
      </w:r>
      <w:r>
        <w:rPr>
          <w:rFonts w:ascii="Arial" w:hAnsi="Arial"/>
          <w:sz w:val="24"/>
        </w:rPr>
        <w:tab/>
      </w:r>
      <w:r>
        <w:rPr>
          <w:rFonts w:ascii="Arial" w:hAnsi="Arial"/>
          <w:sz w:val="24"/>
        </w:rPr>
        <w:tab/>
      </w:r>
      <w:hyperlink r:id="rId11" w:history="1">
        <w:r w:rsidRPr="00AC3677">
          <w:rPr>
            <w:rStyle w:val="Hyperlink"/>
            <w:rFonts w:ascii="Arial" w:hAnsi="Arial"/>
            <w:sz w:val="24"/>
          </w:rPr>
          <w:t>academic@astheology.ns.ca</w:t>
        </w:r>
      </w:hyperlink>
    </w:p>
    <w:p w14:paraId="45A40E24" w14:textId="77777777" w:rsidR="0019223D" w:rsidRDefault="0019223D" w:rsidP="00F8086B">
      <w:pPr>
        <w:pStyle w:val="BodyText"/>
        <w:spacing w:before="10"/>
        <w:ind w:left="567"/>
        <w:rPr>
          <w:rFonts w:ascii="Arial" w:hAnsi="Arial"/>
        </w:rPr>
      </w:pPr>
      <w:r>
        <w:rPr>
          <w:rFonts w:ascii="Arial" w:hAnsi="Arial"/>
        </w:rPr>
        <w:t>AST Website</w:t>
      </w:r>
      <w:r>
        <w:rPr>
          <w:rFonts w:ascii="Arial" w:hAnsi="Arial"/>
        </w:rPr>
        <w:tab/>
      </w:r>
      <w:r>
        <w:rPr>
          <w:rFonts w:ascii="Arial" w:hAnsi="Arial"/>
        </w:rPr>
        <w:tab/>
      </w:r>
      <w:r>
        <w:rPr>
          <w:rFonts w:ascii="Arial" w:hAnsi="Arial"/>
        </w:rPr>
        <w:tab/>
      </w:r>
      <w:r>
        <w:rPr>
          <w:rFonts w:ascii="Arial" w:hAnsi="Arial"/>
        </w:rPr>
        <w:tab/>
      </w:r>
      <w:r>
        <w:rPr>
          <w:rFonts w:ascii="Arial" w:hAnsi="Arial"/>
        </w:rPr>
        <w:tab/>
      </w:r>
      <w:hyperlink r:id="rId12" w:history="1">
        <w:r w:rsidRPr="00A710B0">
          <w:rPr>
            <w:rStyle w:val="Hyperlink"/>
            <w:rFonts w:ascii="Arial" w:hAnsi="Arial"/>
          </w:rPr>
          <w:t>www.astheology.ns.ca</w:t>
        </w:r>
      </w:hyperlink>
    </w:p>
    <w:p w14:paraId="41BF56A4" w14:textId="77777777" w:rsidR="00462487" w:rsidRPr="00E740BF" w:rsidRDefault="00462487" w:rsidP="00E740BF">
      <w:pPr>
        <w:pStyle w:val="BodyText"/>
        <w:spacing w:before="10"/>
        <w:rPr>
          <w:rFonts w:ascii="Arial" w:hAnsi="Arial"/>
        </w:rPr>
      </w:pPr>
    </w:p>
    <w:p w14:paraId="646BAA11" w14:textId="77777777" w:rsidR="00462487" w:rsidRPr="00E740BF" w:rsidRDefault="00462487" w:rsidP="003A0C8D">
      <w:pPr>
        <w:spacing w:before="73"/>
        <w:rPr>
          <w:rFonts w:ascii="Arial" w:hAnsi="Arial"/>
          <w:sz w:val="24"/>
        </w:rPr>
      </w:pPr>
    </w:p>
    <w:sectPr w:rsidR="00462487" w:rsidRPr="00E740BF" w:rsidSect="00F8086B">
      <w:footerReference w:type="even" r:id="rId13"/>
      <w:footerReference w:type="default" r:id="rId14"/>
      <w:type w:val="continuous"/>
      <w:pgSz w:w="12240" w:h="15840"/>
      <w:pgMar w:top="993" w:right="1608" w:bottom="1486"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A26C" w14:textId="77777777" w:rsidR="002849D4" w:rsidRDefault="002849D4">
      <w:r>
        <w:separator/>
      </w:r>
    </w:p>
  </w:endnote>
  <w:endnote w:type="continuationSeparator" w:id="0">
    <w:p w14:paraId="6241A320" w14:textId="77777777" w:rsidR="002849D4" w:rsidRDefault="0028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6343" w14:textId="77777777" w:rsidR="0026493D" w:rsidRDefault="00687B01" w:rsidP="00B04F7C">
    <w:pPr>
      <w:pStyle w:val="Footer"/>
      <w:framePr w:wrap="around" w:vAnchor="text" w:hAnchor="margin" w:xAlign="right" w:y="1"/>
      <w:rPr>
        <w:rStyle w:val="PageNumber"/>
      </w:rPr>
    </w:pPr>
    <w:r>
      <w:rPr>
        <w:rStyle w:val="PageNumber"/>
      </w:rPr>
      <w:fldChar w:fldCharType="begin"/>
    </w:r>
    <w:r w:rsidR="0026493D">
      <w:rPr>
        <w:rStyle w:val="PageNumber"/>
      </w:rPr>
      <w:instrText xml:space="preserve">PAGE  </w:instrText>
    </w:r>
    <w:r>
      <w:rPr>
        <w:rStyle w:val="PageNumber"/>
      </w:rPr>
      <w:fldChar w:fldCharType="end"/>
    </w:r>
  </w:p>
  <w:p w14:paraId="1333C1EE" w14:textId="77777777" w:rsidR="0026493D" w:rsidRDefault="0026493D" w:rsidP="00974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34D6" w14:textId="77777777" w:rsidR="0026493D" w:rsidRDefault="00687B01" w:rsidP="00B04F7C">
    <w:pPr>
      <w:pStyle w:val="Footer"/>
      <w:framePr w:wrap="around" w:vAnchor="text" w:hAnchor="margin" w:xAlign="right" w:y="1"/>
      <w:rPr>
        <w:rStyle w:val="PageNumber"/>
      </w:rPr>
    </w:pPr>
    <w:r>
      <w:rPr>
        <w:rStyle w:val="PageNumber"/>
      </w:rPr>
      <w:fldChar w:fldCharType="begin"/>
    </w:r>
    <w:r w:rsidR="0026493D">
      <w:rPr>
        <w:rStyle w:val="PageNumber"/>
      </w:rPr>
      <w:instrText xml:space="preserve">PAGE  </w:instrText>
    </w:r>
    <w:r>
      <w:rPr>
        <w:rStyle w:val="PageNumber"/>
      </w:rPr>
      <w:fldChar w:fldCharType="separate"/>
    </w:r>
    <w:r w:rsidR="00A01C3B">
      <w:rPr>
        <w:rStyle w:val="PageNumber"/>
        <w:noProof/>
      </w:rPr>
      <w:t>2</w:t>
    </w:r>
    <w:r>
      <w:rPr>
        <w:rStyle w:val="PageNumber"/>
      </w:rPr>
      <w:fldChar w:fldCharType="end"/>
    </w:r>
  </w:p>
  <w:p w14:paraId="30E0DF2B" w14:textId="77777777" w:rsidR="0026493D" w:rsidRDefault="0026493D" w:rsidP="00974B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2E58" w14:textId="77777777" w:rsidR="002849D4" w:rsidRDefault="002849D4">
      <w:r>
        <w:separator/>
      </w:r>
    </w:p>
  </w:footnote>
  <w:footnote w:type="continuationSeparator" w:id="0">
    <w:p w14:paraId="38904438" w14:textId="77777777" w:rsidR="002849D4" w:rsidRDefault="00284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81"/>
    <w:multiLevelType w:val="hybridMultilevel"/>
    <w:tmpl w:val="30106174"/>
    <w:lvl w:ilvl="0" w:tplc="2F3C66CA">
      <w:start w:val="1"/>
      <w:numFmt w:val="upperLetter"/>
      <w:lvlText w:val="%1."/>
      <w:lvlJc w:val="left"/>
      <w:pPr>
        <w:ind w:left="1420" w:hanging="360"/>
      </w:pPr>
      <w:rPr>
        <w:rFonts w:ascii="Arial" w:eastAsia="Times New Roman" w:hAnsi="Arial" w:cs="Times New Roman"/>
        <w:spacing w:val="0"/>
        <w:w w:val="100"/>
        <w:sz w:val="24"/>
        <w:szCs w:val="28"/>
      </w:rPr>
    </w:lvl>
    <w:lvl w:ilvl="1" w:tplc="15361ED0">
      <w:numFmt w:val="bullet"/>
      <w:lvlText w:val="-"/>
      <w:lvlJc w:val="left"/>
      <w:pPr>
        <w:ind w:left="2140" w:hanging="360"/>
      </w:pPr>
      <w:rPr>
        <w:rFonts w:ascii="Times New Roman" w:eastAsia="Times New Roman" w:hAnsi="Times New Roman" w:cs="Times New Roman" w:hint="default"/>
        <w:w w:val="100"/>
        <w:sz w:val="28"/>
        <w:szCs w:val="28"/>
      </w:rPr>
    </w:lvl>
    <w:lvl w:ilvl="2" w:tplc="90E2D664">
      <w:numFmt w:val="bullet"/>
      <w:lvlText w:val="•"/>
      <w:lvlJc w:val="left"/>
      <w:pPr>
        <w:ind w:left="3177" w:hanging="360"/>
      </w:pPr>
      <w:rPr>
        <w:rFonts w:hint="default"/>
      </w:rPr>
    </w:lvl>
    <w:lvl w:ilvl="3" w:tplc="5B24D580">
      <w:numFmt w:val="bullet"/>
      <w:lvlText w:val="•"/>
      <w:lvlJc w:val="left"/>
      <w:pPr>
        <w:ind w:left="4215" w:hanging="360"/>
      </w:pPr>
      <w:rPr>
        <w:rFonts w:hint="default"/>
      </w:rPr>
    </w:lvl>
    <w:lvl w:ilvl="4" w:tplc="308832BA">
      <w:numFmt w:val="bullet"/>
      <w:lvlText w:val="•"/>
      <w:lvlJc w:val="left"/>
      <w:pPr>
        <w:ind w:left="5253" w:hanging="360"/>
      </w:pPr>
      <w:rPr>
        <w:rFonts w:hint="default"/>
      </w:rPr>
    </w:lvl>
    <w:lvl w:ilvl="5" w:tplc="6B38D3BE">
      <w:numFmt w:val="bullet"/>
      <w:lvlText w:val="•"/>
      <w:lvlJc w:val="left"/>
      <w:pPr>
        <w:ind w:left="6291" w:hanging="360"/>
      </w:pPr>
      <w:rPr>
        <w:rFonts w:hint="default"/>
      </w:rPr>
    </w:lvl>
    <w:lvl w:ilvl="6" w:tplc="B6AEAB58">
      <w:numFmt w:val="bullet"/>
      <w:lvlText w:val="•"/>
      <w:lvlJc w:val="left"/>
      <w:pPr>
        <w:ind w:left="7328" w:hanging="360"/>
      </w:pPr>
      <w:rPr>
        <w:rFonts w:hint="default"/>
      </w:rPr>
    </w:lvl>
    <w:lvl w:ilvl="7" w:tplc="02385A9C">
      <w:numFmt w:val="bullet"/>
      <w:lvlText w:val="•"/>
      <w:lvlJc w:val="left"/>
      <w:pPr>
        <w:ind w:left="8366" w:hanging="360"/>
      </w:pPr>
      <w:rPr>
        <w:rFonts w:hint="default"/>
      </w:rPr>
    </w:lvl>
    <w:lvl w:ilvl="8" w:tplc="791EE0D8">
      <w:numFmt w:val="bullet"/>
      <w:lvlText w:val="•"/>
      <w:lvlJc w:val="left"/>
      <w:pPr>
        <w:ind w:left="9404" w:hanging="360"/>
      </w:pPr>
      <w:rPr>
        <w:rFonts w:hint="default"/>
      </w:rPr>
    </w:lvl>
  </w:abstractNum>
  <w:abstractNum w:abstractNumId="1" w15:restartNumberingAfterBreak="0">
    <w:nsid w:val="5915564D"/>
    <w:multiLevelType w:val="hybridMultilevel"/>
    <w:tmpl w:val="3EB4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005AF"/>
    <w:multiLevelType w:val="hybridMultilevel"/>
    <w:tmpl w:val="574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1877D5"/>
    <w:multiLevelType w:val="hybridMultilevel"/>
    <w:tmpl w:val="D1C8949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0NjS0NDUws7CwNDRW0lEKTi0uzszPAykwrAUArBLZSywAAAA="/>
  </w:docVars>
  <w:rsids>
    <w:rsidRoot w:val="00462487"/>
    <w:rsid w:val="000640B7"/>
    <w:rsid w:val="00090D55"/>
    <w:rsid w:val="00111300"/>
    <w:rsid w:val="0019223D"/>
    <w:rsid w:val="0026493D"/>
    <w:rsid w:val="002849D4"/>
    <w:rsid w:val="002F5020"/>
    <w:rsid w:val="002F5E03"/>
    <w:rsid w:val="00340B36"/>
    <w:rsid w:val="00354AB9"/>
    <w:rsid w:val="003A0C8D"/>
    <w:rsid w:val="003C281F"/>
    <w:rsid w:val="003E340A"/>
    <w:rsid w:val="003E35DF"/>
    <w:rsid w:val="00431DCF"/>
    <w:rsid w:val="00462487"/>
    <w:rsid w:val="00476E12"/>
    <w:rsid w:val="00486508"/>
    <w:rsid w:val="00563232"/>
    <w:rsid w:val="0057752A"/>
    <w:rsid w:val="00585433"/>
    <w:rsid w:val="00641B00"/>
    <w:rsid w:val="00687B01"/>
    <w:rsid w:val="007043E7"/>
    <w:rsid w:val="007130EF"/>
    <w:rsid w:val="0071456F"/>
    <w:rsid w:val="007E57C3"/>
    <w:rsid w:val="00804C38"/>
    <w:rsid w:val="00812BEC"/>
    <w:rsid w:val="008537EB"/>
    <w:rsid w:val="008D63F5"/>
    <w:rsid w:val="00950FCC"/>
    <w:rsid w:val="00951D60"/>
    <w:rsid w:val="00966CA4"/>
    <w:rsid w:val="00967287"/>
    <w:rsid w:val="00974B36"/>
    <w:rsid w:val="009940DF"/>
    <w:rsid w:val="00A0183D"/>
    <w:rsid w:val="00A01C3B"/>
    <w:rsid w:val="00A76B7C"/>
    <w:rsid w:val="00AB475F"/>
    <w:rsid w:val="00AE0F16"/>
    <w:rsid w:val="00B04F7C"/>
    <w:rsid w:val="00B82F23"/>
    <w:rsid w:val="00C214DB"/>
    <w:rsid w:val="00C2770F"/>
    <w:rsid w:val="00CC16EF"/>
    <w:rsid w:val="00CE2CED"/>
    <w:rsid w:val="00D308AB"/>
    <w:rsid w:val="00D856CE"/>
    <w:rsid w:val="00DD22B8"/>
    <w:rsid w:val="00E1554D"/>
    <w:rsid w:val="00E43A5E"/>
    <w:rsid w:val="00E740BF"/>
    <w:rsid w:val="00E8584D"/>
    <w:rsid w:val="00E90E1C"/>
    <w:rsid w:val="00EB3B10"/>
    <w:rsid w:val="00EE2250"/>
    <w:rsid w:val="00EF0AF8"/>
    <w:rsid w:val="00F03A1C"/>
    <w:rsid w:val="00F64AA8"/>
    <w:rsid w:val="00F67D12"/>
    <w:rsid w:val="00F8086B"/>
    <w:rsid w:val="00FF680B"/>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074D"/>
  <w15:docId w15:val="{23E58A49-F648-7C41-8117-BB9B069F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951D60"/>
    <w:rPr>
      <w:rFonts w:ascii="Times New Roman" w:eastAsia="Times New Roman" w:hAnsi="Times New Roman" w:cs="Times New Roman"/>
    </w:rPr>
  </w:style>
  <w:style w:type="paragraph" w:styleId="Heading1">
    <w:name w:val="heading 1"/>
    <w:basedOn w:val="Normal"/>
    <w:uiPriority w:val="1"/>
    <w:qFormat/>
    <w:rsid w:val="00951D60"/>
    <w:pPr>
      <w:ind w:left="1644" w:right="1642"/>
      <w:jc w:val="center"/>
      <w:outlineLvl w:val="0"/>
    </w:pPr>
    <w:rPr>
      <w:rFonts w:ascii="Arial" w:eastAsia="Arial" w:hAnsi="Arial" w:cs="Arial"/>
      <w:b/>
      <w:bCs/>
      <w:sz w:val="28"/>
      <w:szCs w:val="28"/>
    </w:rPr>
  </w:style>
  <w:style w:type="paragraph" w:styleId="Heading2">
    <w:name w:val="heading 2"/>
    <w:basedOn w:val="Normal"/>
    <w:uiPriority w:val="1"/>
    <w:qFormat/>
    <w:rsid w:val="00951D60"/>
    <w:pPr>
      <w:spacing w:line="322" w:lineRule="exact"/>
      <w:ind w:left="2140" w:hanging="36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51D60"/>
    <w:rPr>
      <w:sz w:val="24"/>
      <w:szCs w:val="24"/>
    </w:rPr>
  </w:style>
  <w:style w:type="paragraph" w:styleId="ListParagraph">
    <w:name w:val="List Paragraph"/>
    <w:basedOn w:val="Normal"/>
    <w:uiPriority w:val="1"/>
    <w:qFormat/>
    <w:rsid w:val="00951D60"/>
    <w:pPr>
      <w:spacing w:line="322" w:lineRule="exact"/>
      <w:ind w:left="2140" w:hanging="360"/>
    </w:pPr>
  </w:style>
  <w:style w:type="paragraph" w:customStyle="1" w:styleId="TableParagraph">
    <w:name w:val="Table Paragraph"/>
    <w:basedOn w:val="Normal"/>
    <w:uiPriority w:val="1"/>
    <w:qFormat/>
    <w:rsid w:val="00951D60"/>
  </w:style>
  <w:style w:type="paragraph" w:styleId="BalloonText">
    <w:name w:val="Balloon Text"/>
    <w:basedOn w:val="Normal"/>
    <w:link w:val="BalloonTextChar"/>
    <w:uiPriority w:val="99"/>
    <w:semiHidden/>
    <w:unhideWhenUsed/>
    <w:rsid w:val="00D856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56CE"/>
    <w:rPr>
      <w:rFonts w:ascii="Lucida Grande" w:eastAsia="Times New Roman" w:hAnsi="Lucida Grande" w:cs="Lucida Grande"/>
      <w:sz w:val="18"/>
      <w:szCs w:val="18"/>
    </w:rPr>
  </w:style>
  <w:style w:type="character" w:styleId="Hyperlink">
    <w:name w:val="Hyperlink"/>
    <w:basedOn w:val="DefaultParagraphFont"/>
    <w:uiPriority w:val="99"/>
    <w:unhideWhenUsed/>
    <w:rsid w:val="003E340A"/>
    <w:rPr>
      <w:color w:val="0000FF" w:themeColor="hyperlink"/>
      <w:u w:val="single"/>
    </w:rPr>
  </w:style>
  <w:style w:type="paragraph" w:styleId="Footer">
    <w:name w:val="footer"/>
    <w:basedOn w:val="Normal"/>
    <w:link w:val="FooterChar"/>
    <w:uiPriority w:val="99"/>
    <w:unhideWhenUsed/>
    <w:rsid w:val="00974B36"/>
    <w:pPr>
      <w:tabs>
        <w:tab w:val="center" w:pos="4320"/>
        <w:tab w:val="right" w:pos="8640"/>
      </w:tabs>
    </w:pPr>
  </w:style>
  <w:style w:type="character" w:customStyle="1" w:styleId="FooterChar">
    <w:name w:val="Footer Char"/>
    <w:basedOn w:val="DefaultParagraphFont"/>
    <w:link w:val="Footer"/>
    <w:uiPriority w:val="99"/>
    <w:rsid w:val="00974B36"/>
    <w:rPr>
      <w:rFonts w:ascii="Times New Roman" w:eastAsia="Times New Roman" w:hAnsi="Times New Roman" w:cs="Times New Roman"/>
    </w:rPr>
  </w:style>
  <w:style w:type="character" w:styleId="PageNumber">
    <w:name w:val="page number"/>
    <w:basedOn w:val="DefaultParagraphFont"/>
    <w:uiPriority w:val="99"/>
    <w:semiHidden/>
    <w:unhideWhenUsed/>
    <w:rsid w:val="00974B36"/>
  </w:style>
  <w:style w:type="paragraph" w:styleId="Header">
    <w:name w:val="header"/>
    <w:basedOn w:val="Normal"/>
    <w:link w:val="HeaderChar"/>
    <w:uiPriority w:val="99"/>
    <w:unhideWhenUsed/>
    <w:rsid w:val="00950FCC"/>
    <w:pPr>
      <w:tabs>
        <w:tab w:val="center" w:pos="4320"/>
        <w:tab w:val="right" w:pos="8640"/>
      </w:tabs>
    </w:pPr>
  </w:style>
  <w:style w:type="character" w:customStyle="1" w:styleId="HeaderChar">
    <w:name w:val="Header Char"/>
    <w:basedOn w:val="DefaultParagraphFont"/>
    <w:link w:val="Header"/>
    <w:uiPriority w:val="99"/>
    <w:rsid w:val="00950FCC"/>
    <w:rPr>
      <w:rFonts w:ascii="Times New Roman" w:eastAsia="Times New Roman" w:hAnsi="Times New Roman" w:cs="Times New Roman"/>
    </w:rPr>
  </w:style>
  <w:style w:type="table" w:styleId="TableGrid">
    <w:name w:val="Table Grid"/>
    <w:basedOn w:val="TableNormal"/>
    <w:uiPriority w:val="39"/>
    <w:rsid w:val="0071456F"/>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6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4585">
      <w:bodyDiv w:val="1"/>
      <w:marLeft w:val="0"/>
      <w:marRight w:val="0"/>
      <w:marTop w:val="0"/>
      <w:marBottom w:val="0"/>
      <w:divBdr>
        <w:top w:val="none" w:sz="0" w:space="0" w:color="auto"/>
        <w:left w:val="none" w:sz="0" w:space="0" w:color="auto"/>
        <w:bottom w:val="none" w:sz="0" w:space="0" w:color="auto"/>
        <w:right w:val="none" w:sz="0" w:space="0" w:color="auto"/>
      </w:divBdr>
      <w:divsChild>
        <w:div w:id="1741057691">
          <w:marLeft w:val="0"/>
          <w:marRight w:val="0"/>
          <w:marTop w:val="0"/>
          <w:marBottom w:val="0"/>
          <w:divBdr>
            <w:top w:val="none" w:sz="0" w:space="0" w:color="auto"/>
            <w:left w:val="none" w:sz="0" w:space="0" w:color="auto"/>
            <w:bottom w:val="none" w:sz="0" w:space="0" w:color="auto"/>
            <w:right w:val="none" w:sz="0" w:space="0" w:color="auto"/>
          </w:divBdr>
        </w:div>
        <w:div w:id="1532185836">
          <w:marLeft w:val="0"/>
          <w:marRight w:val="0"/>
          <w:marTop w:val="0"/>
          <w:marBottom w:val="0"/>
          <w:divBdr>
            <w:top w:val="none" w:sz="0" w:space="0" w:color="auto"/>
            <w:left w:val="none" w:sz="0" w:space="0" w:color="auto"/>
            <w:bottom w:val="none" w:sz="0" w:space="0" w:color="auto"/>
            <w:right w:val="none" w:sz="0" w:space="0" w:color="auto"/>
          </w:divBdr>
        </w:div>
        <w:div w:id="469978102">
          <w:marLeft w:val="0"/>
          <w:marRight w:val="0"/>
          <w:marTop w:val="0"/>
          <w:marBottom w:val="0"/>
          <w:divBdr>
            <w:top w:val="none" w:sz="0" w:space="0" w:color="auto"/>
            <w:left w:val="none" w:sz="0" w:space="0" w:color="auto"/>
            <w:bottom w:val="none" w:sz="0" w:space="0" w:color="auto"/>
            <w:right w:val="none" w:sz="0" w:space="0" w:color="auto"/>
          </w:divBdr>
        </w:div>
        <w:div w:id="829833896">
          <w:marLeft w:val="0"/>
          <w:marRight w:val="0"/>
          <w:marTop w:val="0"/>
          <w:marBottom w:val="0"/>
          <w:divBdr>
            <w:top w:val="none" w:sz="0" w:space="0" w:color="auto"/>
            <w:left w:val="none" w:sz="0" w:space="0" w:color="auto"/>
            <w:bottom w:val="none" w:sz="0" w:space="0" w:color="auto"/>
            <w:right w:val="none" w:sz="0" w:space="0" w:color="auto"/>
          </w:divBdr>
        </w:div>
        <w:div w:id="891698394">
          <w:marLeft w:val="0"/>
          <w:marRight w:val="0"/>
          <w:marTop w:val="0"/>
          <w:marBottom w:val="0"/>
          <w:divBdr>
            <w:top w:val="none" w:sz="0" w:space="0" w:color="auto"/>
            <w:left w:val="none" w:sz="0" w:space="0" w:color="auto"/>
            <w:bottom w:val="none" w:sz="0" w:space="0" w:color="auto"/>
            <w:right w:val="none" w:sz="0" w:space="0" w:color="auto"/>
          </w:divBdr>
        </w:div>
        <w:div w:id="237836660">
          <w:marLeft w:val="0"/>
          <w:marRight w:val="0"/>
          <w:marTop w:val="0"/>
          <w:marBottom w:val="0"/>
          <w:divBdr>
            <w:top w:val="none" w:sz="0" w:space="0" w:color="auto"/>
            <w:left w:val="none" w:sz="0" w:space="0" w:color="auto"/>
            <w:bottom w:val="none" w:sz="0" w:space="0" w:color="auto"/>
            <w:right w:val="none" w:sz="0" w:space="0" w:color="auto"/>
          </w:divBdr>
        </w:div>
        <w:div w:id="36784711">
          <w:marLeft w:val="0"/>
          <w:marRight w:val="0"/>
          <w:marTop w:val="0"/>
          <w:marBottom w:val="0"/>
          <w:divBdr>
            <w:top w:val="none" w:sz="0" w:space="0" w:color="auto"/>
            <w:left w:val="none" w:sz="0" w:space="0" w:color="auto"/>
            <w:bottom w:val="none" w:sz="0" w:space="0" w:color="auto"/>
            <w:right w:val="none" w:sz="0" w:space="0" w:color="auto"/>
          </w:divBdr>
        </w:div>
        <w:div w:id="609434946">
          <w:marLeft w:val="0"/>
          <w:marRight w:val="0"/>
          <w:marTop w:val="0"/>
          <w:marBottom w:val="0"/>
          <w:divBdr>
            <w:top w:val="none" w:sz="0" w:space="0" w:color="auto"/>
            <w:left w:val="none" w:sz="0" w:space="0" w:color="auto"/>
            <w:bottom w:val="none" w:sz="0" w:space="0" w:color="auto"/>
            <w:right w:val="none" w:sz="0" w:space="0" w:color="auto"/>
          </w:divBdr>
        </w:div>
        <w:div w:id="905605541">
          <w:marLeft w:val="0"/>
          <w:marRight w:val="0"/>
          <w:marTop w:val="0"/>
          <w:marBottom w:val="0"/>
          <w:divBdr>
            <w:top w:val="none" w:sz="0" w:space="0" w:color="auto"/>
            <w:left w:val="none" w:sz="0" w:space="0" w:color="auto"/>
            <w:bottom w:val="none" w:sz="0" w:space="0" w:color="auto"/>
            <w:right w:val="none" w:sz="0" w:space="0" w:color="auto"/>
          </w:divBdr>
        </w:div>
        <w:div w:id="1932935055">
          <w:marLeft w:val="0"/>
          <w:marRight w:val="0"/>
          <w:marTop w:val="0"/>
          <w:marBottom w:val="0"/>
          <w:divBdr>
            <w:top w:val="none" w:sz="0" w:space="0" w:color="auto"/>
            <w:left w:val="none" w:sz="0" w:space="0" w:color="auto"/>
            <w:bottom w:val="none" w:sz="0" w:space="0" w:color="auto"/>
            <w:right w:val="none" w:sz="0" w:space="0" w:color="auto"/>
          </w:divBdr>
        </w:div>
        <w:div w:id="1671179158">
          <w:marLeft w:val="0"/>
          <w:marRight w:val="0"/>
          <w:marTop w:val="0"/>
          <w:marBottom w:val="0"/>
          <w:divBdr>
            <w:top w:val="none" w:sz="0" w:space="0" w:color="auto"/>
            <w:left w:val="none" w:sz="0" w:space="0" w:color="auto"/>
            <w:bottom w:val="none" w:sz="0" w:space="0" w:color="auto"/>
            <w:right w:val="none" w:sz="0" w:space="0" w:color="auto"/>
          </w:divBdr>
        </w:div>
        <w:div w:id="876694894">
          <w:marLeft w:val="0"/>
          <w:marRight w:val="0"/>
          <w:marTop w:val="0"/>
          <w:marBottom w:val="0"/>
          <w:divBdr>
            <w:top w:val="none" w:sz="0" w:space="0" w:color="auto"/>
            <w:left w:val="none" w:sz="0" w:space="0" w:color="auto"/>
            <w:bottom w:val="none" w:sz="0" w:space="0" w:color="auto"/>
            <w:right w:val="none" w:sz="0" w:space="0" w:color="auto"/>
          </w:divBdr>
        </w:div>
        <w:div w:id="160630363">
          <w:marLeft w:val="0"/>
          <w:marRight w:val="0"/>
          <w:marTop w:val="0"/>
          <w:marBottom w:val="0"/>
          <w:divBdr>
            <w:top w:val="none" w:sz="0" w:space="0" w:color="auto"/>
            <w:left w:val="none" w:sz="0" w:space="0" w:color="auto"/>
            <w:bottom w:val="none" w:sz="0" w:space="0" w:color="auto"/>
            <w:right w:val="none" w:sz="0" w:space="0" w:color="auto"/>
          </w:divBdr>
        </w:div>
        <w:div w:id="1596747381">
          <w:marLeft w:val="0"/>
          <w:marRight w:val="0"/>
          <w:marTop w:val="0"/>
          <w:marBottom w:val="0"/>
          <w:divBdr>
            <w:top w:val="none" w:sz="0" w:space="0" w:color="auto"/>
            <w:left w:val="none" w:sz="0" w:space="0" w:color="auto"/>
            <w:bottom w:val="none" w:sz="0" w:space="0" w:color="auto"/>
            <w:right w:val="none" w:sz="0" w:space="0" w:color="auto"/>
          </w:divBdr>
        </w:div>
        <w:div w:id="635187299">
          <w:marLeft w:val="0"/>
          <w:marRight w:val="0"/>
          <w:marTop w:val="0"/>
          <w:marBottom w:val="0"/>
          <w:divBdr>
            <w:top w:val="none" w:sz="0" w:space="0" w:color="auto"/>
            <w:left w:val="none" w:sz="0" w:space="0" w:color="auto"/>
            <w:bottom w:val="none" w:sz="0" w:space="0" w:color="auto"/>
            <w:right w:val="none" w:sz="0" w:space="0" w:color="auto"/>
          </w:divBdr>
        </w:div>
        <w:div w:id="1775400865">
          <w:marLeft w:val="0"/>
          <w:marRight w:val="0"/>
          <w:marTop w:val="0"/>
          <w:marBottom w:val="0"/>
          <w:divBdr>
            <w:top w:val="none" w:sz="0" w:space="0" w:color="auto"/>
            <w:left w:val="none" w:sz="0" w:space="0" w:color="auto"/>
            <w:bottom w:val="none" w:sz="0" w:space="0" w:color="auto"/>
            <w:right w:val="none" w:sz="0" w:space="0" w:color="auto"/>
          </w:divBdr>
        </w:div>
        <w:div w:id="1986741930">
          <w:marLeft w:val="0"/>
          <w:marRight w:val="0"/>
          <w:marTop w:val="0"/>
          <w:marBottom w:val="0"/>
          <w:divBdr>
            <w:top w:val="none" w:sz="0" w:space="0" w:color="auto"/>
            <w:left w:val="none" w:sz="0" w:space="0" w:color="auto"/>
            <w:bottom w:val="none" w:sz="0" w:space="0" w:color="auto"/>
            <w:right w:val="none" w:sz="0" w:space="0" w:color="auto"/>
          </w:divBdr>
        </w:div>
        <w:div w:id="305161249">
          <w:marLeft w:val="0"/>
          <w:marRight w:val="0"/>
          <w:marTop w:val="0"/>
          <w:marBottom w:val="0"/>
          <w:divBdr>
            <w:top w:val="none" w:sz="0" w:space="0" w:color="auto"/>
            <w:left w:val="none" w:sz="0" w:space="0" w:color="auto"/>
            <w:bottom w:val="none" w:sz="0" w:space="0" w:color="auto"/>
            <w:right w:val="none" w:sz="0" w:space="0" w:color="auto"/>
          </w:divBdr>
        </w:div>
        <w:div w:id="2114207221">
          <w:marLeft w:val="0"/>
          <w:marRight w:val="0"/>
          <w:marTop w:val="0"/>
          <w:marBottom w:val="0"/>
          <w:divBdr>
            <w:top w:val="none" w:sz="0" w:space="0" w:color="auto"/>
            <w:left w:val="none" w:sz="0" w:space="0" w:color="auto"/>
            <w:bottom w:val="none" w:sz="0" w:space="0" w:color="auto"/>
            <w:right w:val="none" w:sz="0" w:space="0" w:color="auto"/>
          </w:divBdr>
        </w:div>
        <w:div w:id="1996763146">
          <w:marLeft w:val="0"/>
          <w:marRight w:val="0"/>
          <w:marTop w:val="0"/>
          <w:marBottom w:val="0"/>
          <w:divBdr>
            <w:top w:val="none" w:sz="0" w:space="0" w:color="auto"/>
            <w:left w:val="none" w:sz="0" w:space="0" w:color="auto"/>
            <w:bottom w:val="none" w:sz="0" w:space="0" w:color="auto"/>
            <w:right w:val="none" w:sz="0" w:space="0" w:color="auto"/>
          </w:divBdr>
        </w:div>
        <w:div w:id="107510802">
          <w:marLeft w:val="0"/>
          <w:marRight w:val="0"/>
          <w:marTop w:val="0"/>
          <w:marBottom w:val="0"/>
          <w:divBdr>
            <w:top w:val="none" w:sz="0" w:space="0" w:color="auto"/>
            <w:left w:val="none" w:sz="0" w:space="0" w:color="auto"/>
            <w:bottom w:val="none" w:sz="0" w:space="0" w:color="auto"/>
            <w:right w:val="none" w:sz="0" w:space="0" w:color="auto"/>
          </w:divBdr>
        </w:div>
        <w:div w:id="1671761307">
          <w:marLeft w:val="0"/>
          <w:marRight w:val="0"/>
          <w:marTop w:val="0"/>
          <w:marBottom w:val="0"/>
          <w:divBdr>
            <w:top w:val="none" w:sz="0" w:space="0" w:color="auto"/>
            <w:left w:val="none" w:sz="0" w:space="0" w:color="auto"/>
            <w:bottom w:val="none" w:sz="0" w:space="0" w:color="auto"/>
            <w:right w:val="none" w:sz="0" w:space="0" w:color="auto"/>
          </w:divBdr>
        </w:div>
        <w:div w:id="47345026">
          <w:marLeft w:val="0"/>
          <w:marRight w:val="0"/>
          <w:marTop w:val="0"/>
          <w:marBottom w:val="0"/>
          <w:divBdr>
            <w:top w:val="none" w:sz="0" w:space="0" w:color="auto"/>
            <w:left w:val="none" w:sz="0" w:space="0" w:color="auto"/>
            <w:bottom w:val="none" w:sz="0" w:space="0" w:color="auto"/>
            <w:right w:val="none" w:sz="0" w:space="0" w:color="auto"/>
          </w:divBdr>
        </w:div>
        <w:div w:id="1199048244">
          <w:marLeft w:val="0"/>
          <w:marRight w:val="0"/>
          <w:marTop w:val="0"/>
          <w:marBottom w:val="0"/>
          <w:divBdr>
            <w:top w:val="none" w:sz="0" w:space="0" w:color="auto"/>
            <w:left w:val="none" w:sz="0" w:space="0" w:color="auto"/>
            <w:bottom w:val="none" w:sz="0" w:space="0" w:color="auto"/>
            <w:right w:val="none" w:sz="0" w:space="0" w:color="auto"/>
          </w:divBdr>
        </w:div>
        <w:div w:id="73406272">
          <w:marLeft w:val="0"/>
          <w:marRight w:val="0"/>
          <w:marTop w:val="0"/>
          <w:marBottom w:val="0"/>
          <w:divBdr>
            <w:top w:val="none" w:sz="0" w:space="0" w:color="auto"/>
            <w:left w:val="none" w:sz="0" w:space="0" w:color="auto"/>
            <w:bottom w:val="none" w:sz="0" w:space="0" w:color="auto"/>
            <w:right w:val="none" w:sz="0" w:space="0" w:color="auto"/>
          </w:divBdr>
        </w:div>
        <w:div w:id="158740852">
          <w:marLeft w:val="0"/>
          <w:marRight w:val="0"/>
          <w:marTop w:val="0"/>
          <w:marBottom w:val="0"/>
          <w:divBdr>
            <w:top w:val="none" w:sz="0" w:space="0" w:color="auto"/>
            <w:left w:val="none" w:sz="0" w:space="0" w:color="auto"/>
            <w:bottom w:val="none" w:sz="0" w:space="0" w:color="auto"/>
            <w:right w:val="none" w:sz="0" w:space="0" w:color="auto"/>
          </w:divBdr>
        </w:div>
        <w:div w:id="1461878420">
          <w:marLeft w:val="0"/>
          <w:marRight w:val="0"/>
          <w:marTop w:val="0"/>
          <w:marBottom w:val="0"/>
          <w:divBdr>
            <w:top w:val="none" w:sz="0" w:space="0" w:color="auto"/>
            <w:left w:val="none" w:sz="0" w:space="0" w:color="auto"/>
            <w:bottom w:val="none" w:sz="0" w:space="0" w:color="auto"/>
            <w:right w:val="none" w:sz="0" w:space="0" w:color="auto"/>
          </w:divBdr>
        </w:div>
      </w:divsChild>
    </w:div>
    <w:div w:id="1040201065">
      <w:bodyDiv w:val="1"/>
      <w:marLeft w:val="0"/>
      <w:marRight w:val="0"/>
      <w:marTop w:val="0"/>
      <w:marBottom w:val="0"/>
      <w:divBdr>
        <w:top w:val="none" w:sz="0" w:space="0" w:color="auto"/>
        <w:left w:val="none" w:sz="0" w:space="0" w:color="auto"/>
        <w:bottom w:val="none" w:sz="0" w:space="0" w:color="auto"/>
        <w:right w:val="none" w:sz="0" w:space="0" w:color="auto"/>
      </w:divBdr>
      <w:divsChild>
        <w:div w:id="383677353">
          <w:marLeft w:val="0"/>
          <w:marRight w:val="0"/>
          <w:marTop w:val="0"/>
          <w:marBottom w:val="0"/>
          <w:divBdr>
            <w:top w:val="none" w:sz="0" w:space="0" w:color="auto"/>
            <w:left w:val="none" w:sz="0" w:space="0" w:color="auto"/>
            <w:bottom w:val="none" w:sz="0" w:space="0" w:color="auto"/>
            <w:right w:val="none" w:sz="0" w:space="0" w:color="auto"/>
          </w:divBdr>
        </w:div>
        <w:div w:id="1012344676">
          <w:marLeft w:val="0"/>
          <w:marRight w:val="0"/>
          <w:marTop w:val="0"/>
          <w:marBottom w:val="0"/>
          <w:divBdr>
            <w:top w:val="none" w:sz="0" w:space="0" w:color="auto"/>
            <w:left w:val="none" w:sz="0" w:space="0" w:color="auto"/>
            <w:bottom w:val="none" w:sz="0" w:space="0" w:color="auto"/>
            <w:right w:val="none" w:sz="0" w:space="0" w:color="auto"/>
          </w:divBdr>
        </w:div>
        <w:div w:id="1005207987">
          <w:marLeft w:val="0"/>
          <w:marRight w:val="0"/>
          <w:marTop w:val="0"/>
          <w:marBottom w:val="0"/>
          <w:divBdr>
            <w:top w:val="none" w:sz="0" w:space="0" w:color="auto"/>
            <w:left w:val="none" w:sz="0" w:space="0" w:color="auto"/>
            <w:bottom w:val="none" w:sz="0" w:space="0" w:color="auto"/>
            <w:right w:val="none" w:sz="0" w:space="0" w:color="auto"/>
          </w:divBdr>
        </w:div>
        <w:div w:id="38870363">
          <w:marLeft w:val="0"/>
          <w:marRight w:val="0"/>
          <w:marTop w:val="0"/>
          <w:marBottom w:val="0"/>
          <w:divBdr>
            <w:top w:val="none" w:sz="0" w:space="0" w:color="auto"/>
            <w:left w:val="none" w:sz="0" w:space="0" w:color="auto"/>
            <w:bottom w:val="none" w:sz="0" w:space="0" w:color="auto"/>
            <w:right w:val="none" w:sz="0" w:space="0" w:color="auto"/>
          </w:divBdr>
        </w:div>
        <w:div w:id="862323505">
          <w:marLeft w:val="0"/>
          <w:marRight w:val="0"/>
          <w:marTop w:val="0"/>
          <w:marBottom w:val="0"/>
          <w:divBdr>
            <w:top w:val="none" w:sz="0" w:space="0" w:color="auto"/>
            <w:left w:val="none" w:sz="0" w:space="0" w:color="auto"/>
            <w:bottom w:val="none" w:sz="0" w:space="0" w:color="auto"/>
            <w:right w:val="none" w:sz="0" w:space="0" w:color="auto"/>
          </w:divBdr>
        </w:div>
        <w:div w:id="79303748">
          <w:marLeft w:val="0"/>
          <w:marRight w:val="0"/>
          <w:marTop w:val="0"/>
          <w:marBottom w:val="0"/>
          <w:divBdr>
            <w:top w:val="none" w:sz="0" w:space="0" w:color="auto"/>
            <w:left w:val="none" w:sz="0" w:space="0" w:color="auto"/>
            <w:bottom w:val="none" w:sz="0" w:space="0" w:color="auto"/>
            <w:right w:val="none" w:sz="0" w:space="0" w:color="auto"/>
          </w:divBdr>
        </w:div>
        <w:div w:id="1880893139">
          <w:marLeft w:val="0"/>
          <w:marRight w:val="0"/>
          <w:marTop w:val="0"/>
          <w:marBottom w:val="0"/>
          <w:divBdr>
            <w:top w:val="none" w:sz="0" w:space="0" w:color="auto"/>
            <w:left w:val="none" w:sz="0" w:space="0" w:color="auto"/>
            <w:bottom w:val="none" w:sz="0" w:space="0" w:color="auto"/>
            <w:right w:val="none" w:sz="0" w:space="0" w:color="auto"/>
          </w:divBdr>
        </w:div>
        <w:div w:id="2144689016">
          <w:marLeft w:val="0"/>
          <w:marRight w:val="0"/>
          <w:marTop w:val="0"/>
          <w:marBottom w:val="0"/>
          <w:divBdr>
            <w:top w:val="none" w:sz="0" w:space="0" w:color="auto"/>
            <w:left w:val="none" w:sz="0" w:space="0" w:color="auto"/>
            <w:bottom w:val="none" w:sz="0" w:space="0" w:color="auto"/>
            <w:right w:val="none" w:sz="0" w:space="0" w:color="auto"/>
          </w:divBdr>
        </w:div>
        <w:div w:id="465591603">
          <w:marLeft w:val="0"/>
          <w:marRight w:val="0"/>
          <w:marTop w:val="0"/>
          <w:marBottom w:val="0"/>
          <w:divBdr>
            <w:top w:val="none" w:sz="0" w:space="0" w:color="auto"/>
            <w:left w:val="none" w:sz="0" w:space="0" w:color="auto"/>
            <w:bottom w:val="none" w:sz="0" w:space="0" w:color="auto"/>
            <w:right w:val="none" w:sz="0" w:space="0" w:color="auto"/>
          </w:divBdr>
        </w:div>
        <w:div w:id="476265681">
          <w:marLeft w:val="0"/>
          <w:marRight w:val="0"/>
          <w:marTop w:val="0"/>
          <w:marBottom w:val="0"/>
          <w:divBdr>
            <w:top w:val="none" w:sz="0" w:space="0" w:color="auto"/>
            <w:left w:val="none" w:sz="0" w:space="0" w:color="auto"/>
            <w:bottom w:val="none" w:sz="0" w:space="0" w:color="auto"/>
            <w:right w:val="none" w:sz="0" w:space="0" w:color="auto"/>
          </w:divBdr>
        </w:div>
        <w:div w:id="1219630147">
          <w:marLeft w:val="0"/>
          <w:marRight w:val="0"/>
          <w:marTop w:val="0"/>
          <w:marBottom w:val="0"/>
          <w:divBdr>
            <w:top w:val="none" w:sz="0" w:space="0" w:color="auto"/>
            <w:left w:val="none" w:sz="0" w:space="0" w:color="auto"/>
            <w:bottom w:val="none" w:sz="0" w:space="0" w:color="auto"/>
            <w:right w:val="none" w:sz="0" w:space="0" w:color="auto"/>
          </w:divBdr>
        </w:div>
        <w:div w:id="1808933119">
          <w:marLeft w:val="0"/>
          <w:marRight w:val="0"/>
          <w:marTop w:val="0"/>
          <w:marBottom w:val="0"/>
          <w:divBdr>
            <w:top w:val="none" w:sz="0" w:space="0" w:color="auto"/>
            <w:left w:val="none" w:sz="0" w:space="0" w:color="auto"/>
            <w:bottom w:val="none" w:sz="0" w:space="0" w:color="auto"/>
            <w:right w:val="none" w:sz="0" w:space="0" w:color="auto"/>
          </w:divBdr>
        </w:div>
        <w:div w:id="2032535900">
          <w:marLeft w:val="0"/>
          <w:marRight w:val="0"/>
          <w:marTop w:val="0"/>
          <w:marBottom w:val="0"/>
          <w:divBdr>
            <w:top w:val="none" w:sz="0" w:space="0" w:color="auto"/>
            <w:left w:val="none" w:sz="0" w:space="0" w:color="auto"/>
            <w:bottom w:val="none" w:sz="0" w:space="0" w:color="auto"/>
            <w:right w:val="none" w:sz="0" w:space="0" w:color="auto"/>
          </w:divBdr>
        </w:div>
        <w:div w:id="531571830">
          <w:marLeft w:val="0"/>
          <w:marRight w:val="0"/>
          <w:marTop w:val="0"/>
          <w:marBottom w:val="0"/>
          <w:divBdr>
            <w:top w:val="none" w:sz="0" w:space="0" w:color="auto"/>
            <w:left w:val="none" w:sz="0" w:space="0" w:color="auto"/>
            <w:bottom w:val="none" w:sz="0" w:space="0" w:color="auto"/>
            <w:right w:val="none" w:sz="0" w:space="0" w:color="auto"/>
          </w:divBdr>
        </w:div>
        <w:div w:id="1498154622">
          <w:marLeft w:val="0"/>
          <w:marRight w:val="0"/>
          <w:marTop w:val="0"/>
          <w:marBottom w:val="0"/>
          <w:divBdr>
            <w:top w:val="none" w:sz="0" w:space="0" w:color="auto"/>
            <w:left w:val="none" w:sz="0" w:space="0" w:color="auto"/>
            <w:bottom w:val="none" w:sz="0" w:space="0" w:color="auto"/>
            <w:right w:val="none" w:sz="0" w:space="0" w:color="auto"/>
          </w:divBdr>
        </w:div>
        <w:div w:id="350575190">
          <w:marLeft w:val="0"/>
          <w:marRight w:val="0"/>
          <w:marTop w:val="0"/>
          <w:marBottom w:val="0"/>
          <w:divBdr>
            <w:top w:val="none" w:sz="0" w:space="0" w:color="auto"/>
            <w:left w:val="none" w:sz="0" w:space="0" w:color="auto"/>
            <w:bottom w:val="none" w:sz="0" w:space="0" w:color="auto"/>
            <w:right w:val="none" w:sz="0" w:space="0" w:color="auto"/>
          </w:divBdr>
        </w:div>
        <w:div w:id="1104111712">
          <w:marLeft w:val="0"/>
          <w:marRight w:val="0"/>
          <w:marTop w:val="0"/>
          <w:marBottom w:val="0"/>
          <w:divBdr>
            <w:top w:val="none" w:sz="0" w:space="0" w:color="auto"/>
            <w:left w:val="none" w:sz="0" w:space="0" w:color="auto"/>
            <w:bottom w:val="none" w:sz="0" w:space="0" w:color="auto"/>
            <w:right w:val="none" w:sz="0" w:space="0" w:color="auto"/>
          </w:divBdr>
        </w:div>
        <w:div w:id="1211530512">
          <w:marLeft w:val="0"/>
          <w:marRight w:val="0"/>
          <w:marTop w:val="0"/>
          <w:marBottom w:val="0"/>
          <w:divBdr>
            <w:top w:val="none" w:sz="0" w:space="0" w:color="auto"/>
            <w:left w:val="none" w:sz="0" w:space="0" w:color="auto"/>
            <w:bottom w:val="none" w:sz="0" w:space="0" w:color="auto"/>
            <w:right w:val="none" w:sz="0" w:space="0" w:color="auto"/>
          </w:divBdr>
        </w:div>
        <w:div w:id="180826278">
          <w:marLeft w:val="0"/>
          <w:marRight w:val="0"/>
          <w:marTop w:val="0"/>
          <w:marBottom w:val="0"/>
          <w:divBdr>
            <w:top w:val="none" w:sz="0" w:space="0" w:color="auto"/>
            <w:left w:val="none" w:sz="0" w:space="0" w:color="auto"/>
            <w:bottom w:val="none" w:sz="0" w:space="0" w:color="auto"/>
            <w:right w:val="none" w:sz="0" w:space="0" w:color="auto"/>
          </w:divBdr>
        </w:div>
        <w:div w:id="1883591731">
          <w:marLeft w:val="0"/>
          <w:marRight w:val="0"/>
          <w:marTop w:val="0"/>
          <w:marBottom w:val="0"/>
          <w:divBdr>
            <w:top w:val="none" w:sz="0" w:space="0" w:color="auto"/>
            <w:left w:val="none" w:sz="0" w:space="0" w:color="auto"/>
            <w:bottom w:val="none" w:sz="0" w:space="0" w:color="auto"/>
            <w:right w:val="none" w:sz="0" w:space="0" w:color="auto"/>
          </w:divBdr>
        </w:div>
        <w:div w:id="1412046664">
          <w:marLeft w:val="0"/>
          <w:marRight w:val="0"/>
          <w:marTop w:val="0"/>
          <w:marBottom w:val="0"/>
          <w:divBdr>
            <w:top w:val="none" w:sz="0" w:space="0" w:color="auto"/>
            <w:left w:val="none" w:sz="0" w:space="0" w:color="auto"/>
            <w:bottom w:val="none" w:sz="0" w:space="0" w:color="auto"/>
            <w:right w:val="none" w:sz="0" w:space="0" w:color="auto"/>
          </w:divBdr>
        </w:div>
        <w:div w:id="451556759">
          <w:marLeft w:val="0"/>
          <w:marRight w:val="0"/>
          <w:marTop w:val="0"/>
          <w:marBottom w:val="0"/>
          <w:divBdr>
            <w:top w:val="none" w:sz="0" w:space="0" w:color="auto"/>
            <w:left w:val="none" w:sz="0" w:space="0" w:color="auto"/>
            <w:bottom w:val="none" w:sz="0" w:space="0" w:color="auto"/>
            <w:right w:val="none" w:sz="0" w:space="0" w:color="auto"/>
          </w:divBdr>
        </w:div>
        <w:div w:id="2009407885">
          <w:marLeft w:val="0"/>
          <w:marRight w:val="0"/>
          <w:marTop w:val="0"/>
          <w:marBottom w:val="0"/>
          <w:divBdr>
            <w:top w:val="none" w:sz="0" w:space="0" w:color="auto"/>
            <w:left w:val="none" w:sz="0" w:space="0" w:color="auto"/>
            <w:bottom w:val="none" w:sz="0" w:space="0" w:color="auto"/>
            <w:right w:val="none" w:sz="0" w:space="0" w:color="auto"/>
          </w:divBdr>
        </w:div>
        <w:div w:id="735859326">
          <w:marLeft w:val="0"/>
          <w:marRight w:val="0"/>
          <w:marTop w:val="0"/>
          <w:marBottom w:val="0"/>
          <w:divBdr>
            <w:top w:val="none" w:sz="0" w:space="0" w:color="auto"/>
            <w:left w:val="none" w:sz="0" w:space="0" w:color="auto"/>
            <w:bottom w:val="none" w:sz="0" w:space="0" w:color="auto"/>
            <w:right w:val="none" w:sz="0" w:space="0" w:color="auto"/>
          </w:divBdr>
        </w:div>
        <w:div w:id="1328286343">
          <w:marLeft w:val="0"/>
          <w:marRight w:val="0"/>
          <w:marTop w:val="0"/>
          <w:marBottom w:val="0"/>
          <w:divBdr>
            <w:top w:val="none" w:sz="0" w:space="0" w:color="auto"/>
            <w:left w:val="none" w:sz="0" w:space="0" w:color="auto"/>
            <w:bottom w:val="none" w:sz="0" w:space="0" w:color="auto"/>
            <w:right w:val="none" w:sz="0" w:space="0" w:color="auto"/>
          </w:divBdr>
        </w:div>
        <w:div w:id="1544439434">
          <w:marLeft w:val="0"/>
          <w:marRight w:val="0"/>
          <w:marTop w:val="0"/>
          <w:marBottom w:val="0"/>
          <w:divBdr>
            <w:top w:val="none" w:sz="0" w:space="0" w:color="auto"/>
            <w:left w:val="none" w:sz="0" w:space="0" w:color="auto"/>
            <w:bottom w:val="none" w:sz="0" w:space="0" w:color="auto"/>
            <w:right w:val="none" w:sz="0" w:space="0" w:color="auto"/>
          </w:divBdr>
        </w:div>
        <w:div w:id="655189746">
          <w:marLeft w:val="0"/>
          <w:marRight w:val="0"/>
          <w:marTop w:val="0"/>
          <w:marBottom w:val="0"/>
          <w:divBdr>
            <w:top w:val="none" w:sz="0" w:space="0" w:color="auto"/>
            <w:left w:val="none" w:sz="0" w:space="0" w:color="auto"/>
            <w:bottom w:val="none" w:sz="0" w:space="0" w:color="auto"/>
            <w:right w:val="none" w:sz="0" w:space="0" w:color="auto"/>
          </w:divBdr>
        </w:div>
        <w:div w:id="1922173783">
          <w:marLeft w:val="0"/>
          <w:marRight w:val="0"/>
          <w:marTop w:val="0"/>
          <w:marBottom w:val="0"/>
          <w:divBdr>
            <w:top w:val="none" w:sz="0" w:space="0" w:color="auto"/>
            <w:left w:val="none" w:sz="0" w:space="0" w:color="auto"/>
            <w:bottom w:val="none" w:sz="0" w:space="0" w:color="auto"/>
            <w:right w:val="none" w:sz="0" w:space="0" w:color="auto"/>
          </w:divBdr>
        </w:div>
        <w:div w:id="407150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ademic@astheology.ns.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stheology.ns.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demic@astheology.ns.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cademic@astheology.ns.ca" TargetMode="External"/><Relationship Id="rId4" Type="http://schemas.openxmlformats.org/officeDocument/2006/relationships/webSettings" Target="webSettings.xml"/><Relationship Id="rId9" Type="http://schemas.openxmlformats.org/officeDocument/2006/relationships/hyperlink" Target="mailto:academic@astheology.ns.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AST</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Fennell</dc:creator>
  <cp:lastModifiedBy>Communications</cp:lastModifiedBy>
  <cp:revision>2</cp:revision>
  <dcterms:created xsi:type="dcterms:W3CDTF">2021-12-02T15:06:00Z</dcterms:created>
  <dcterms:modified xsi:type="dcterms:W3CDTF">2021-12-02T15:06:00Z</dcterms:modified>
</cp:coreProperties>
</file>